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F09" w:rsidRDefault="00810F09" w:rsidP="00441AF3">
      <w:pPr>
        <w:shd w:val="clear" w:color="auto" w:fill="FFFFFF"/>
        <w:tabs>
          <w:tab w:val="left" w:pos="9923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ОБРАЗОВАНИЯ И НАУКИ РОССИЙСКОЙ ФЕДЕРАЦИИ</w:t>
      </w:r>
    </w:p>
    <w:p w:rsidR="00810F09" w:rsidRDefault="00810F09" w:rsidP="00441AF3">
      <w:pPr>
        <w:shd w:val="clear" w:color="auto" w:fill="FFFFFF"/>
        <w:tabs>
          <w:tab w:val="left" w:pos="9923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ФГОУ « Академия повышения квалификации и профессиональной </w:t>
      </w:r>
      <w:r w:rsidR="00441AF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ереподготовки работников образования»</w:t>
      </w:r>
    </w:p>
    <w:p w:rsidR="00441AF3" w:rsidRPr="00441AF3" w:rsidRDefault="00441AF3" w:rsidP="00441AF3">
      <w:pPr>
        <w:pStyle w:val="20"/>
        <w:tabs>
          <w:tab w:val="left" w:pos="9923"/>
        </w:tabs>
        <w:rPr>
          <w:bCs/>
          <w:sz w:val="28"/>
          <w:szCs w:val="28"/>
        </w:rPr>
      </w:pPr>
      <w:r w:rsidRPr="00441AF3">
        <w:rPr>
          <w:bCs/>
          <w:sz w:val="28"/>
          <w:szCs w:val="28"/>
        </w:rPr>
        <w:t>Департамент образования Новосибирской области</w:t>
      </w:r>
    </w:p>
    <w:p w:rsidR="00441AF3" w:rsidRPr="00441AF3" w:rsidRDefault="00441AF3" w:rsidP="00441AF3">
      <w:pPr>
        <w:pStyle w:val="20"/>
        <w:tabs>
          <w:tab w:val="left" w:pos="9923"/>
        </w:tabs>
        <w:rPr>
          <w:bCs/>
          <w:sz w:val="28"/>
          <w:szCs w:val="28"/>
        </w:rPr>
      </w:pPr>
      <w:r w:rsidRPr="00441AF3">
        <w:rPr>
          <w:bCs/>
          <w:sz w:val="28"/>
          <w:szCs w:val="28"/>
        </w:rPr>
        <w:t>ГБОУ ДПО НСО «Новосибирский институт повышения квалификации и переподготовки работников образования»</w:t>
      </w:r>
    </w:p>
    <w:p w:rsidR="00441AF3" w:rsidRPr="00441AF3" w:rsidRDefault="00441AF3" w:rsidP="00441AF3">
      <w:pPr>
        <w:pStyle w:val="20"/>
        <w:tabs>
          <w:tab w:val="left" w:pos="9923"/>
        </w:tabs>
        <w:rPr>
          <w:bCs/>
          <w:sz w:val="28"/>
          <w:szCs w:val="28"/>
        </w:rPr>
      </w:pPr>
      <w:r w:rsidRPr="00441AF3">
        <w:rPr>
          <w:bCs/>
          <w:sz w:val="28"/>
          <w:szCs w:val="28"/>
        </w:rPr>
        <w:t>РНО «Ассоциация учреждений повышения квалификации работников образования Сибирского Федерального округа»</w:t>
      </w:r>
    </w:p>
    <w:p w:rsidR="00441AF3" w:rsidRDefault="00441AF3" w:rsidP="00441AF3">
      <w:pPr>
        <w:shd w:val="clear" w:color="auto" w:fill="FFFFFF"/>
        <w:tabs>
          <w:tab w:val="left" w:pos="9923"/>
        </w:tabs>
        <w:ind w:right="1382" w:hanging="9"/>
        <w:jc w:val="center"/>
      </w:pPr>
    </w:p>
    <w:p w:rsidR="00441AF3" w:rsidRDefault="00441AF3" w:rsidP="00441AF3">
      <w:pPr>
        <w:shd w:val="clear" w:color="auto" w:fill="FFFFFF"/>
        <w:ind w:right="154" w:hanging="9"/>
        <w:jc w:val="center"/>
        <w:rPr>
          <w:rFonts w:ascii="Times New Roman" w:eastAsia="Times New Roman" w:hAnsi="Times New Roman" w:cs="Times New Roman"/>
          <w:color w:val="000000"/>
          <w:spacing w:val="75"/>
          <w:sz w:val="36"/>
          <w:szCs w:val="36"/>
        </w:rPr>
      </w:pPr>
    </w:p>
    <w:p w:rsidR="00810F09" w:rsidRDefault="00810F09" w:rsidP="00441AF3">
      <w:pPr>
        <w:shd w:val="clear" w:color="auto" w:fill="FFFFFF"/>
        <w:ind w:right="154" w:hanging="9"/>
        <w:jc w:val="center"/>
        <w:rPr>
          <w:rFonts w:ascii="Times New Roman" w:eastAsia="Times New Roman" w:hAnsi="Times New Roman" w:cs="Times New Roman"/>
          <w:color w:val="000000"/>
          <w:spacing w:val="75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pacing w:val="75"/>
          <w:sz w:val="36"/>
          <w:szCs w:val="36"/>
        </w:rPr>
        <w:t>ПРОТОКОЛ</w:t>
      </w:r>
    </w:p>
    <w:p w:rsidR="003F6070" w:rsidRDefault="003F6070" w:rsidP="00441AF3">
      <w:pPr>
        <w:ind w:hanging="9"/>
        <w:jc w:val="center"/>
        <w:rPr>
          <w:rFonts w:ascii="Times New Roman" w:hAnsi="Times New Roman"/>
          <w:b/>
          <w:sz w:val="28"/>
          <w:szCs w:val="28"/>
        </w:rPr>
      </w:pPr>
      <w:r w:rsidRPr="003073FA">
        <w:rPr>
          <w:rFonts w:ascii="Times New Roman" w:hAnsi="Times New Roman"/>
          <w:b/>
          <w:sz w:val="28"/>
          <w:szCs w:val="28"/>
        </w:rPr>
        <w:t>регионально</w:t>
      </w:r>
      <w:r>
        <w:rPr>
          <w:rFonts w:ascii="Times New Roman" w:hAnsi="Times New Roman"/>
          <w:b/>
          <w:sz w:val="28"/>
          <w:szCs w:val="28"/>
        </w:rPr>
        <w:t>го семинара-совещания</w:t>
      </w:r>
    </w:p>
    <w:p w:rsidR="003F6070" w:rsidRDefault="003F6070" w:rsidP="00441AF3">
      <w:pPr>
        <w:ind w:hanging="9"/>
        <w:jc w:val="center"/>
        <w:rPr>
          <w:rFonts w:ascii="Times New Roman" w:hAnsi="Times New Roman"/>
          <w:b/>
          <w:sz w:val="28"/>
          <w:szCs w:val="28"/>
        </w:rPr>
      </w:pPr>
      <w:r w:rsidRPr="003073FA">
        <w:rPr>
          <w:rFonts w:ascii="Times New Roman" w:hAnsi="Times New Roman"/>
          <w:b/>
          <w:sz w:val="28"/>
          <w:szCs w:val="28"/>
        </w:rPr>
        <w:t>«Промежуточные результаты апробации курса ОРКСЭ</w:t>
      </w:r>
      <w:r>
        <w:rPr>
          <w:rFonts w:ascii="Times New Roman" w:hAnsi="Times New Roman"/>
          <w:b/>
          <w:sz w:val="28"/>
          <w:szCs w:val="28"/>
        </w:rPr>
        <w:t xml:space="preserve"> в </w:t>
      </w:r>
      <w:r w:rsidR="00441AF3">
        <w:rPr>
          <w:rFonts w:ascii="Times New Roman" w:hAnsi="Times New Roman"/>
          <w:b/>
          <w:sz w:val="28"/>
          <w:szCs w:val="28"/>
        </w:rPr>
        <w:t>Новосибирской</w:t>
      </w:r>
      <w:r>
        <w:rPr>
          <w:rFonts w:ascii="Times New Roman" w:hAnsi="Times New Roman"/>
          <w:b/>
          <w:sz w:val="28"/>
          <w:szCs w:val="28"/>
        </w:rPr>
        <w:t xml:space="preserve"> области</w:t>
      </w:r>
      <w:r w:rsidR="00173B34">
        <w:rPr>
          <w:rFonts w:ascii="Times New Roman" w:hAnsi="Times New Roman"/>
          <w:b/>
          <w:sz w:val="28"/>
          <w:szCs w:val="28"/>
        </w:rPr>
        <w:t>:</w:t>
      </w:r>
      <w:r w:rsidRPr="003073FA">
        <w:rPr>
          <w:rFonts w:ascii="Times New Roman" w:hAnsi="Times New Roman"/>
          <w:b/>
          <w:sz w:val="28"/>
          <w:szCs w:val="28"/>
        </w:rPr>
        <w:t xml:space="preserve"> первые итоги</w:t>
      </w:r>
      <w:r>
        <w:rPr>
          <w:rFonts w:ascii="Times New Roman" w:hAnsi="Times New Roman"/>
          <w:b/>
          <w:sz w:val="28"/>
          <w:szCs w:val="28"/>
        </w:rPr>
        <w:t xml:space="preserve"> и перспективы</w:t>
      </w:r>
      <w:r w:rsidRPr="003073FA">
        <w:rPr>
          <w:rFonts w:ascii="Times New Roman" w:hAnsi="Times New Roman"/>
          <w:b/>
          <w:sz w:val="28"/>
          <w:szCs w:val="28"/>
        </w:rPr>
        <w:t>»</w:t>
      </w:r>
    </w:p>
    <w:p w:rsidR="00810F09" w:rsidRDefault="00810F09" w:rsidP="00441AF3">
      <w:pPr>
        <w:ind w:hanging="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04842" w:rsidRPr="00562EDC" w:rsidRDefault="00441AF3" w:rsidP="00E04842">
      <w:pPr>
        <w:shd w:val="clear" w:color="auto" w:fill="FFFFFF"/>
        <w:ind w:right="-1" w:hanging="9"/>
        <w:jc w:val="center"/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Красный проспект, д.</w:t>
      </w:r>
      <w:r w:rsidR="00562EDC"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2,</w:t>
      </w:r>
      <w:r w:rsidR="00562EDC"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г. Новосибирск, 630007 </w:t>
      </w:r>
    </w:p>
    <w:p w:rsidR="002F48C7" w:rsidRPr="00E04842" w:rsidRDefault="00441AF3" w:rsidP="00E04842">
      <w:pPr>
        <w:shd w:val="clear" w:color="auto" w:fill="FFFFFF"/>
        <w:ind w:right="-1" w:hanging="9"/>
        <w:jc w:val="center"/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Телефон: (383) 223-32 68, факс (383) 223</w:t>
      </w:r>
      <w:r w:rsidR="00562EDC"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96</w:t>
      </w:r>
      <w:r w:rsidR="00562EDC"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69,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  <w:lang w:val="en-US"/>
        </w:rPr>
        <w:t>E</w:t>
      </w:r>
      <w:r w:rsidRPr="00810F09"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  <w:lang w:val="en-US"/>
        </w:rPr>
        <w:t>mail</w:t>
      </w:r>
      <w:r w:rsidRPr="00810F09"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 xml:space="preserve">: </w:t>
      </w:r>
      <w:hyperlink r:id="rId8" w:history="1">
        <w:r w:rsidR="00E04842" w:rsidRPr="008E13D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rector</w:t>
        </w:r>
        <w:r w:rsidR="00E04842" w:rsidRPr="008E13DF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E04842" w:rsidRPr="008E13D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nipkipro</w:t>
        </w:r>
        <w:r w:rsidR="00E04842" w:rsidRPr="008E13D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E04842" w:rsidRPr="008E13D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E04842" w:rsidRPr="00E048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0F09" w:rsidRPr="00810F09" w:rsidRDefault="00810F09" w:rsidP="00441AF3">
      <w:pPr>
        <w:shd w:val="clear" w:color="auto" w:fill="FFFFFF"/>
        <w:ind w:left="1512" w:right="1382" w:firstLine="715"/>
      </w:pPr>
    </w:p>
    <w:p w:rsidR="00810F09" w:rsidRPr="00562EDC" w:rsidRDefault="00810F09" w:rsidP="00810F09">
      <w:pPr>
        <w:shd w:val="clear" w:color="auto" w:fill="FFFFFF"/>
        <w:tabs>
          <w:tab w:val="left" w:pos="8616"/>
        </w:tabs>
        <w:spacing w:before="370"/>
        <w:ind w:left="96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E04842" w:rsidRPr="00562EDC">
        <w:rPr>
          <w:rFonts w:ascii="Times New Roman" w:eastAsia="Times New Roman" w:hAnsi="Times New Roman" w:cs="Times New Roman"/>
          <w:color w:val="000000"/>
          <w:sz w:val="28"/>
          <w:szCs w:val="28"/>
        </w:rPr>
        <w:t>02</w:t>
      </w:r>
      <w:r w:rsidR="003F60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F6070">
        <w:rPr>
          <w:rFonts w:ascii="Times New Roman" w:eastAsia="Times New Roman" w:hAnsi="Times New Roman" w:cs="Times New Roman"/>
          <w:color w:val="000000"/>
          <w:sz w:val="28"/>
          <w:szCs w:val="28"/>
        </w:rPr>
        <w:t>июня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2010 г.</w:t>
      </w:r>
      <w:r>
        <w:rPr>
          <w:rFonts w:eastAsia="Times New Roman" w:hAnsi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№ </w:t>
      </w:r>
      <w:r w:rsidR="00E04842" w:rsidRPr="00562EDC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1</w:t>
      </w:r>
    </w:p>
    <w:p w:rsidR="00F043E7" w:rsidRDefault="00810F09" w:rsidP="00810F09">
      <w:pPr>
        <w:shd w:val="clear" w:color="auto" w:fill="FFFFFF"/>
        <w:spacing w:before="1080"/>
        <w:ind w:left="4406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562ED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Председательствовал: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562ED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Синенко В.Я.,</w:t>
      </w:r>
    </w:p>
    <w:p w:rsidR="00810F09" w:rsidRDefault="00562EDC" w:rsidP="00F043E7">
      <w:pPr>
        <w:shd w:val="clear" w:color="auto" w:fill="FFFFFF"/>
        <w:ind w:left="4406"/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чл.-корр. РАО, д.п.н., профессор, ректор НИПКиПРО</w:t>
      </w:r>
      <w:r w:rsidR="000A673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 председатель РНО АУПКРО</w:t>
      </w:r>
    </w:p>
    <w:p w:rsidR="00810F09" w:rsidRDefault="00810F09" w:rsidP="009F5FE4">
      <w:pPr>
        <w:shd w:val="clear" w:color="auto" w:fill="FFFFFF"/>
        <w:spacing w:before="437" w:line="276" w:lineRule="auto"/>
        <w:ind w:left="19" w:right="5702"/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Присутствовали: по списку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(прилагается)</w:t>
      </w:r>
    </w:p>
    <w:p w:rsidR="00727ED3" w:rsidRDefault="00727ED3" w:rsidP="009F5FE4">
      <w:pPr>
        <w:spacing w:line="276" w:lineRule="auto"/>
      </w:pPr>
    </w:p>
    <w:p w:rsidR="003F6070" w:rsidRPr="005F7705" w:rsidRDefault="003F6070" w:rsidP="009F5FE4">
      <w:pPr>
        <w:pStyle w:val="2"/>
        <w:numPr>
          <w:ilvl w:val="0"/>
          <w:numId w:val="4"/>
        </w:numPr>
        <w:jc w:val="both"/>
        <w:rPr>
          <w:rFonts w:ascii="Times New Roman" w:hAnsi="Times New Roman"/>
          <w:b/>
          <w:sz w:val="28"/>
          <w:szCs w:val="28"/>
        </w:rPr>
      </w:pPr>
      <w:r w:rsidRPr="005F7705">
        <w:rPr>
          <w:rFonts w:ascii="Times New Roman" w:hAnsi="Times New Roman"/>
          <w:b/>
          <w:sz w:val="28"/>
          <w:szCs w:val="28"/>
        </w:rPr>
        <w:t>О работе органов исполнительной власти</w:t>
      </w:r>
      <w:r>
        <w:rPr>
          <w:rFonts w:ascii="Times New Roman" w:hAnsi="Times New Roman"/>
          <w:b/>
          <w:sz w:val="28"/>
          <w:szCs w:val="28"/>
        </w:rPr>
        <w:t xml:space="preserve"> субъектов Российской Федерации</w:t>
      </w:r>
      <w:r w:rsidRPr="005F7705">
        <w:rPr>
          <w:rFonts w:ascii="Times New Roman" w:hAnsi="Times New Roman"/>
          <w:b/>
          <w:sz w:val="28"/>
          <w:szCs w:val="28"/>
        </w:rPr>
        <w:t>, осуществляющих управление в сфере образования</w:t>
      </w:r>
      <w:r w:rsidR="00E57AB0">
        <w:rPr>
          <w:rFonts w:ascii="Times New Roman" w:hAnsi="Times New Roman"/>
          <w:b/>
          <w:sz w:val="28"/>
          <w:szCs w:val="28"/>
        </w:rPr>
        <w:t>:</w:t>
      </w:r>
      <w:r w:rsidRPr="005F7705">
        <w:rPr>
          <w:rFonts w:ascii="Times New Roman" w:hAnsi="Times New Roman"/>
          <w:b/>
          <w:sz w:val="28"/>
          <w:szCs w:val="28"/>
        </w:rPr>
        <w:t xml:space="preserve"> </w:t>
      </w:r>
    </w:p>
    <w:p w:rsidR="008E2207" w:rsidRDefault="007A7520" w:rsidP="009F5FE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AB0">
        <w:rPr>
          <w:rFonts w:ascii="Times New Roman" w:hAnsi="Times New Roman" w:cs="Times New Roman"/>
          <w:b/>
          <w:sz w:val="28"/>
          <w:szCs w:val="28"/>
        </w:rPr>
        <w:t>Рытов</w:t>
      </w:r>
      <w:r w:rsidR="00E57AB0" w:rsidRPr="00E57AB0">
        <w:rPr>
          <w:rFonts w:ascii="Times New Roman" w:hAnsi="Times New Roman" w:cs="Times New Roman"/>
          <w:b/>
          <w:sz w:val="28"/>
          <w:szCs w:val="28"/>
        </w:rPr>
        <w:t xml:space="preserve"> Алексей Иванович</w:t>
      </w:r>
      <w:r w:rsidR="00E57AB0" w:rsidRPr="00E57AB0">
        <w:rPr>
          <w:rFonts w:ascii="Times New Roman" w:hAnsi="Times New Roman" w:cs="Times New Roman"/>
          <w:sz w:val="28"/>
          <w:szCs w:val="28"/>
        </w:rPr>
        <w:t>, кандидат педагогических наук, первый проректор Академии повышения квалификации и профессиональной переподготовки работников образования</w:t>
      </w:r>
      <w:r w:rsidR="00E57AB0">
        <w:rPr>
          <w:rFonts w:ascii="Times New Roman" w:hAnsi="Times New Roman" w:cs="Times New Roman"/>
          <w:sz w:val="28"/>
          <w:szCs w:val="28"/>
        </w:rPr>
        <w:t xml:space="preserve">; </w:t>
      </w:r>
      <w:r w:rsidRPr="00E57A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2207" w:rsidRDefault="007A7520" w:rsidP="009F5FE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AB0">
        <w:rPr>
          <w:rFonts w:ascii="Times New Roman" w:hAnsi="Times New Roman" w:cs="Times New Roman"/>
          <w:b/>
          <w:sz w:val="28"/>
          <w:szCs w:val="28"/>
        </w:rPr>
        <w:t>Щукин</w:t>
      </w:r>
      <w:r w:rsidR="00E57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7AB0" w:rsidRPr="00E57AB0">
        <w:rPr>
          <w:rFonts w:ascii="Times New Roman" w:hAnsi="Times New Roman" w:cs="Times New Roman"/>
          <w:b/>
          <w:sz w:val="28"/>
          <w:szCs w:val="28"/>
        </w:rPr>
        <w:t>Владимир Николаевич</w:t>
      </w:r>
      <w:r w:rsidR="00E57AB0" w:rsidRPr="00E57AB0">
        <w:rPr>
          <w:rFonts w:ascii="Times New Roman" w:hAnsi="Times New Roman" w:cs="Times New Roman"/>
          <w:sz w:val="28"/>
          <w:szCs w:val="28"/>
        </w:rPr>
        <w:t>, заместитель начальника управления образовательной политики, опеки и попечительства  Департамента образования Новосибирской области</w:t>
      </w:r>
      <w:r w:rsidR="00E57AB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E2207" w:rsidRDefault="007A7520" w:rsidP="009F5FE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AB0">
        <w:rPr>
          <w:rFonts w:ascii="Times New Roman" w:hAnsi="Times New Roman" w:cs="Times New Roman"/>
          <w:b/>
          <w:sz w:val="28"/>
          <w:szCs w:val="28"/>
        </w:rPr>
        <w:t>Денисова</w:t>
      </w:r>
      <w:r w:rsidR="00E57AB0" w:rsidRPr="00E57AB0">
        <w:rPr>
          <w:rFonts w:ascii="Times New Roman" w:hAnsi="Times New Roman" w:cs="Times New Roman"/>
          <w:b/>
          <w:sz w:val="28"/>
          <w:szCs w:val="28"/>
        </w:rPr>
        <w:t xml:space="preserve"> Светлана Анатольевна</w:t>
      </w:r>
      <w:r w:rsidR="00E57AB0" w:rsidRPr="00E57AB0">
        <w:rPr>
          <w:rFonts w:ascii="Times New Roman" w:hAnsi="Times New Roman" w:cs="Times New Roman"/>
          <w:sz w:val="28"/>
          <w:szCs w:val="28"/>
        </w:rPr>
        <w:t>, директор гимназии  № 13 г. Новосибирска</w:t>
      </w:r>
      <w:r w:rsidR="00E57AB0">
        <w:rPr>
          <w:rFonts w:ascii="Times New Roman" w:hAnsi="Times New Roman" w:cs="Times New Roman"/>
          <w:b/>
          <w:sz w:val="28"/>
          <w:szCs w:val="28"/>
        </w:rPr>
        <w:t>;</w:t>
      </w:r>
    </w:p>
    <w:p w:rsidR="00755251" w:rsidRPr="00E57AB0" w:rsidRDefault="007A7520" w:rsidP="009F5FE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AB0">
        <w:rPr>
          <w:rFonts w:ascii="Times New Roman" w:hAnsi="Times New Roman" w:cs="Times New Roman"/>
          <w:b/>
          <w:sz w:val="28"/>
          <w:szCs w:val="28"/>
        </w:rPr>
        <w:t>Давыдов</w:t>
      </w:r>
      <w:r w:rsidR="00E57AB0" w:rsidRPr="00E57AB0">
        <w:rPr>
          <w:rFonts w:ascii="Times New Roman" w:hAnsi="Times New Roman" w:cs="Times New Roman"/>
          <w:b/>
          <w:sz w:val="28"/>
          <w:szCs w:val="28"/>
        </w:rPr>
        <w:t xml:space="preserve"> Валериан Николаевич</w:t>
      </w:r>
      <w:r w:rsidR="00E57AB0" w:rsidRPr="00E57AB0">
        <w:rPr>
          <w:rFonts w:ascii="Times New Roman" w:hAnsi="Times New Roman" w:cs="Times New Roman"/>
          <w:sz w:val="28"/>
          <w:szCs w:val="28"/>
        </w:rPr>
        <w:t xml:space="preserve">, заместитель руководителя Общеепархиального духовно-просветительского Центра Новосибирского </w:t>
      </w:r>
      <w:r w:rsidR="00E57AB0" w:rsidRPr="00E57AB0">
        <w:rPr>
          <w:rFonts w:ascii="Times New Roman" w:hAnsi="Times New Roman" w:cs="Times New Roman"/>
          <w:sz w:val="28"/>
          <w:szCs w:val="28"/>
        </w:rPr>
        <w:lastRenderedPageBreak/>
        <w:t>епархиального  управления</w:t>
      </w:r>
      <w:r w:rsidR="008E2207">
        <w:rPr>
          <w:rFonts w:ascii="Times New Roman" w:hAnsi="Times New Roman" w:cs="Times New Roman"/>
          <w:sz w:val="28"/>
          <w:szCs w:val="28"/>
        </w:rPr>
        <w:t>.</w:t>
      </w:r>
    </w:p>
    <w:p w:rsidR="00755251" w:rsidRDefault="00755251" w:rsidP="009F5FE4">
      <w:pPr>
        <w:suppressAutoHyphens/>
        <w:autoSpaceDE/>
        <w:spacing w:line="276" w:lineRule="auto"/>
        <w:ind w:firstLine="708"/>
        <w:jc w:val="both"/>
      </w:pPr>
      <w:r w:rsidRPr="008E2207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Заслушав  доклад</w:t>
      </w:r>
      <w:r w:rsidR="003F6070" w:rsidRPr="008E220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ы </w:t>
      </w:r>
      <w:r w:rsidRPr="008E220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E57AB0" w:rsidRPr="008E2207">
        <w:rPr>
          <w:rFonts w:ascii="Times New Roman" w:hAnsi="Times New Roman" w:cs="Times New Roman"/>
          <w:sz w:val="28"/>
          <w:szCs w:val="28"/>
        </w:rPr>
        <w:t xml:space="preserve">Рытова А. И. </w:t>
      </w:r>
      <w:r w:rsidR="00D43E29" w:rsidRPr="00D43E29">
        <w:rPr>
          <w:rFonts w:ascii="Times New Roman" w:hAnsi="Times New Roman" w:cs="Times New Roman"/>
          <w:sz w:val="28"/>
          <w:szCs w:val="28"/>
        </w:rPr>
        <w:t>«Формирование региональной команды тренеров как зало</w:t>
      </w:r>
      <w:r w:rsidR="00DF65C6">
        <w:rPr>
          <w:rFonts w:ascii="Times New Roman" w:hAnsi="Times New Roman" w:cs="Times New Roman"/>
          <w:sz w:val="28"/>
          <w:szCs w:val="28"/>
        </w:rPr>
        <w:t>г успешной реализации курса ОРК</w:t>
      </w:r>
      <w:r w:rsidR="00D43E29" w:rsidRPr="00D43E29">
        <w:rPr>
          <w:rFonts w:ascii="Times New Roman" w:hAnsi="Times New Roman" w:cs="Times New Roman"/>
          <w:sz w:val="28"/>
          <w:szCs w:val="28"/>
        </w:rPr>
        <w:t>СЭ в регионе»</w:t>
      </w:r>
      <w:r w:rsidR="00E57AB0" w:rsidRPr="008E2207">
        <w:rPr>
          <w:rFonts w:ascii="Times New Roman" w:hAnsi="Times New Roman" w:cs="Times New Roman"/>
          <w:sz w:val="28"/>
          <w:szCs w:val="28"/>
        </w:rPr>
        <w:t>; Щукина В.Н. «Нормати</w:t>
      </w:r>
      <w:r w:rsidR="00DF65C6">
        <w:rPr>
          <w:rFonts w:ascii="Times New Roman" w:hAnsi="Times New Roman" w:cs="Times New Roman"/>
          <w:sz w:val="28"/>
          <w:szCs w:val="28"/>
        </w:rPr>
        <w:t>вно-правовое обеспечение курса ОРКСЭ</w:t>
      </w:r>
      <w:r w:rsidR="00E57AB0" w:rsidRPr="008E2207">
        <w:rPr>
          <w:rFonts w:ascii="Times New Roman" w:hAnsi="Times New Roman" w:cs="Times New Roman"/>
          <w:sz w:val="28"/>
          <w:szCs w:val="28"/>
        </w:rPr>
        <w:t xml:space="preserve"> на региональном уровне»</w:t>
      </w:r>
      <w:r w:rsidR="008E2207">
        <w:rPr>
          <w:rFonts w:ascii="Times New Roman" w:hAnsi="Times New Roman" w:cs="Times New Roman"/>
          <w:sz w:val="28"/>
          <w:szCs w:val="28"/>
        </w:rPr>
        <w:t xml:space="preserve">; </w:t>
      </w:r>
      <w:r w:rsidR="00E57AB0" w:rsidRPr="008E2207">
        <w:rPr>
          <w:rFonts w:ascii="Times New Roman" w:hAnsi="Times New Roman" w:cs="Times New Roman"/>
          <w:sz w:val="28"/>
          <w:szCs w:val="28"/>
        </w:rPr>
        <w:t>Денисовой С.А. «Обеспечение условий для организации выбора модуля курса»</w:t>
      </w:r>
      <w:r w:rsidR="008E2207">
        <w:rPr>
          <w:rFonts w:ascii="Times New Roman" w:hAnsi="Times New Roman" w:cs="Times New Roman"/>
          <w:sz w:val="28"/>
          <w:szCs w:val="28"/>
        </w:rPr>
        <w:t>;</w:t>
      </w:r>
      <w:r w:rsidR="00E57AB0" w:rsidRPr="008E2207">
        <w:rPr>
          <w:rFonts w:ascii="Times New Roman" w:hAnsi="Times New Roman" w:cs="Times New Roman"/>
          <w:sz w:val="28"/>
          <w:szCs w:val="28"/>
        </w:rPr>
        <w:t xml:space="preserve"> Давыдова В.Н. «Сотрудничество с религиозными организациями как услови</w:t>
      </w:r>
      <w:r w:rsidR="00DF65C6">
        <w:rPr>
          <w:rFonts w:ascii="Times New Roman" w:hAnsi="Times New Roman" w:cs="Times New Roman"/>
          <w:sz w:val="28"/>
          <w:szCs w:val="28"/>
        </w:rPr>
        <w:t>е эффективной реализации курса ОРКСЭ</w:t>
      </w:r>
      <w:r w:rsidR="000A4FC5">
        <w:rPr>
          <w:rFonts w:ascii="Times New Roman" w:hAnsi="Times New Roman" w:cs="Times New Roman"/>
          <w:sz w:val="28"/>
          <w:szCs w:val="28"/>
        </w:rPr>
        <w:t>»</w:t>
      </w:r>
      <w:r w:rsidR="008E22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и обсудив  </w:t>
      </w:r>
      <w:r w:rsidR="00D015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представленную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информацию</w:t>
      </w:r>
      <w:r w:rsidR="00D015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участники </w:t>
      </w:r>
      <w:r w:rsidR="003F6070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семинара-совещания пришли к согласованному мнению:</w:t>
      </w:r>
    </w:p>
    <w:p w:rsidR="00755251" w:rsidRPr="00517868" w:rsidRDefault="00755251" w:rsidP="009F5FE4">
      <w:pPr>
        <w:pStyle w:val="a6"/>
        <w:numPr>
          <w:ilvl w:val="0"/>
          <w:numId w:val="10"/>
        </w:numPr>
        <w:shd w:val="clear" w:color="auto" w:fill="FFFFFF"/>
        <w:spacing w:line="276" w:lineRule="auto"/>
        <w:ind w:left="0" w:right="10" w:hanging="1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517868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Принять к сведению информацию</w:t>
      </w:r>
      <w:r w:rsidR="00046939" w:rsidRPr="0051786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о пров</w:t>
      </w:r>
      <w:r w:rsidR="00517868" w:rsidRPr="0051786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еденной органами исполнительной </w:t>
      </w:r>
      <w:r w:rsidR="00046939" w:rsidRPr="0051786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власти Новосибирской области работе по апробации курса ОРКСЭ, важност</w:t>
      </w:r>
      <w:r w:rsidR="001B4A8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 и своевременности</w:t>
      </w:r>
      <w:r w:rsidR="000D2BE2" w:rsidRPr="0051786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нормативно-правового</w:t>
      </w:r>
      <w:r w:rsidR="00046939" w:rsidRPr="0051786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обеспечения курса на региональном уровне. Отметить </w:t>
      </w:r>
      <w:r w:rsidR="000D2BE2" w:rsidRPr="0051786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положительную оценку, данную федеральным координатором региональной команде</w:t>
      </w:r>
      <w:r w:rsidR="00A15E6C" w:rsidRPr="0051786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тренеров-преподавателей. </w:t>
      </w:r>
    </w:p>
    <w:p w:rsidR="000514E0" w:rsidRDefault="00517868" w:rsidP="009F5FE4">
      <w:pPr>
        <w:shd w:val="clear" w:color="auto" w:fill="FFFFFF"/>
        <w:tabs>
          <w:tab w:val="left" w:pos="979"/>
        </w:tabs>
        <w:spacing w:line="276" w:lineRule="auto"/>
        <w:ind w:left="5" w:right="1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ab/>
      </w:r>
      <w:r w:rsidR="009F092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Согласиться с мнением образовательных учреждений об имеющихся проблемах, связанных с использованием учебных часов для введения курса ОРКСЭ. Рекомендовать при составлении учебного плана 2010-2011 учебного года использовать часы школьного компонента (по решению образовательного учреждения).</w:t>
      </w:r>
    </w:p>
    <w:p w:rsidR="000A4FC5" w:rsidRDefault="000514E0" w:rsidP="009F5FE4">
      <w:pPr>
        <w:pStyle w:val="a6"/>
        <w:numPr>
          <w:ilvl w:val="0"/>
          <w:numId w:val="10"/>
        </w:numPr>
        <w:shd w:val="clear" w:color="auto" w:fill="FFFFFF"/>
        <w:tabs>
          <w:tab w:val="left" w:pos="979"/>
        </w:tabs>
        <w:spacing w:line="276" w:lineRule="auto"/>
        <w:ind w:left="0" w:right="10" w:hanging="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86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Усилить внимание к организации условий для свободного выбора модуля курса. В случае деления класса на группы использовать возможности сетевого взаимодействия образовательных учреждений или объединение классных параллелей</w:t>
      </w:r>
      <w:r w:rsidR="000A4FC5" w:rsidRPr="0051786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517868">
        <w:rPr>
          <w:color w:val="000000"/>
          <w:sz w:val="28"/>
          <w:szCs w:val="28"/>
        </w:rPr>
        <w:t xml:space="preserve"> </w:t>
      </w:r>
      <w:r w:rsidRPr="00517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образовательных учреждений, работающих по модели 6-ти дневной учебной недели </w:t>
      </w:r>
      <w:r w:rsidR="000A4FC5" w:rsidRPr="00517868">
        <w:rPr>
          <w:rFonts w:ascii="Times New Roman" w:hAnsi="Times New Roman" w:cs="Times New Roman"/>
          <w:color w:val="000000"/>
          <w:sz w:val="28"/>
          <w:szCs w:val="28"/>
        </w:rPr>
        <w:t>рекомендовать перепланирование</w:t>
      </w:r>
      <w:r w:rsidRPr="00517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шестого дня (субботы)</w:t>
      </w:r>
      <w:r w:rsidR="000A4FC5" w:rsidRPr="00517868">
        <w:rPr>
          <w:rFonts w:ascii="Times New Roman" w:hAnsi="Times New Roman" w:cs="Times New Roman"/>
          <w:color w:val="000000"/>
          <w:sz w:val="28"/>
          <w:szCs w:val="28"/>
        </w:rPr>
        <w:t xml:space="preserve"> с вовлечен</w:t>
      </w:r>
      <w:r w:rsidR="001B4A88">
        <w:rPr>
          <w:rFonts w:ascii="Times New Roman" w:hAnsi="Times New Roman" w:cs="Times New Roman"/>
          <w:color w:val="000000"/>
          <w:sz w:val="28"/>
          <w:szCs w:val="28"/>
        </w:rPr>
        <w:t>ием родителей</w:t>
      </w:r>
      <w:r w:rsidR="000A4FC5" w:rsidRPr="00517868">
        <w:rPr>
          <w:rFonts w:ascii="Times New Roman" w:hAnsi="Times New Roman" w:cs="Times New Roman"/>
          <w:color w:val="000000"/>
          <w:sz w:val="28"/>
          <w:szCs w:val="28"/>
        </w:rPr>
        <w:t xml:space="preserve"> в подготовку и проведение занятий.</w:t>
      </w:r>
    </w:p>
    <w:p w:rsidR="000A4FC5" w:rsidRDefault="000A4FC5" w:rsidP="009F5FE4">
      <w:pPr>
        <w:pStyle w:val="a8"/>
        <w:numPr>
          <w:ilvl w:val="0"/>
          <w:numId w:val="10"/>
        </w:numPr>
        <w:spacing w:after="0" w:line="276" w:lineRule="auto"/>
        <w:ind w:left="0" w:hanging="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Отметить констатируемую учителями </w:t>
      </w:r>
      <w:r w:rsidRPr="00AB6225">
        <w:rPr>
          <w:color w:val="000000"/>
          <w:sz w:val="28"/>
          <w:szCs w:val="28"/>
        </w:rPr>
        <w:t>ограниченность</w:t>
      </w:r>
      <w:r>
        <w:rPr>
          <w:color w:val="000000"/>
          <w:sz w:val="28"/>
          <w:szCs w:val="28"/>
        </w:rPr>
        <w:t xml:space="preserve"> курса</w:t>
      </w:r>
      <w:r w:rsidRPr="00AB6225">
        <w:rPr>
          <w:color w:val="000000"/>
          <w:sz w:val="28"/>
          <w:szCs w:val="28"/>
        </w:rPr>
        <w:t xml:space="preserve"> во времени. </w:t>
      </w:r>
      <w:r>
        <w:rPr>
          <w:color w:val="000000"/>
          <w:sz w:val="28"/>
          <w:szCs w:val="28"/>
        </w:rPr>
        <w:t xml:space="preserve">Предложить продолжить курс в основной и средней школе. </w:t>
      </w:r>
    </w:p>
    <w:p w:rsidR="000A4FC5" w:rsidRDefault="000A4FC5" w:rsidP="009F5FE4">
      <w:pPr>
        <w:pStyle w:val="a8"/>
        <w:numPr>
          <w:ilvl w:val="0"/>
          <w:numId w:val="10"/>
        </w:numPr>
        <w:spacing w:after="0" w:line="276" w:lineRule="auto"/>
        <w:ind w:left="0" w:hanging="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Принять к сведению информацию </w:t>
      </w:r>
      <w:r>
        <w:rPr>
          <w:sz w:val="28"/>
          <w:szCs w:val="28"/>
        </w:rPr>
        <w:t>заместителя</w:t>
      </w:r>
      <w:r w:rsidR="00517868">
        <w:rPr>
          <w:sz w:val="28"/>
          <w:szCs w:val="28"/>
        </w:rPr>
        <w:t xml:space="preserve"> руководителя о</w:t>
      </w:r>
      <w:r w:rsidRPr="00E57AB0">
        <w:rPr>
          <w:sz w:val="28"/>
          <w:szCs w:val="28"/>
        </w:rPr>
        <w:t>бщеепархиального духовно-просветительского Центра Новосибирского епархиального  управления</w:t>
      </w:r>
      <w:r>
        <w:rPr>
          <w:sz w:val="28"/>
          <w:szCs w:val="28"/>
        </w:rPr>
        <w:t xml:space="preserve"> о положительных тенденциях в формировании нравственности и толерантности </w:t>
      </w:r>
      <w:r w:rsidR="00517868">
        <w:rPr>
          <w:sz w:val="28"/>
          <w:szCs w:val="28"/>
        </w:rPr>
        <w:t>у детей, изучающих курс ОРКСЭ.</w:t>
      </w:r>
    </w:p>
    <w:p w:rsidR="009F0920" w:rsidRPr="000514E0" w:rsidRDefault="000514E0" w:rsidP="009F5FE4">
      <w:pPr>
        <w:shd w:val="clear" w:color="auto" w:fill="FFFFFF"/>
        <w:tabs>
          <w:tab w:val="left" w:pos="979"/>
        </w:tabs>
        <w:spacing w:line="276" w:lineRule="auto"/>
        <w:ind w:left="5" w:right="10" w:firstLine="706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0514E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9F0920" w:rsidRPr="000514E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</w:p>
    <w:p w:rsidR="008E2207" w:rsidRDefault="003F6070" w:rsidP="009F5FE4">
      <w:pPr>
        <w:pStyle w:val="1"/>
        <w:numPr>
          <w:ilvl w:val="0"/>
          <w:numId w:val="4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работе с</w:t>
      </w:r>
      <w:r w:rsidRPr="005F7705">
        <w:rPr>
          <w:rFonts w:ascii="Times New Roman" w:hAnsi="Times New Roman"/>
          <w:b/>
          <w:sz w:val="28"/>
          <w:szCs w:val="28"/>
        </w:rPr>
        <w:t>истем</w:t>
      </w:r>
      <w:r>
        <w:rPr>
          <w:rFonts w:ascii="Times New Roman" w:hAnsi="Times New Roman"/>
          <w:b/>
          <w:sz w:val="28"/>
          <w:szCs w:val="28"/>
        </w:rPr>
        <w:t>ы</w:t>
      </w:r>
      <w:r w:rsidRPr="005F7705">
        <w:rPr>
          <w:rFonts w:ascii="Times New Roman" w:hAnsi="Times New Roman"/>
          <w:b/>
          <w:sz w:val="28"/>
          <w:szCs w:val="28"/>
        </w:rPr>
        <w:t xml:space="preserve"> повышения квалификации</w:t>
      </w:r>
      <w:r w:rsidR="00755251" w:rsidRPr="009B4A3C">
        <w:rPr>
          <w:rFonts w:ascii="Times New Roman" w:hAnsi="Times New Roman"/>
          <w:b/>
          <w:sz w:val="28"/>
          <w:szCs w:val="28"/>
        </w:rPr>
        <w:t>, обеспечивающ</w:t>
      </w:r>
      <w:r>
        <w:rPr>
          <w:rFonts w:ascii="Times New Roman" w:hAnsi="Times New Roman"/>
          <w:b/>
          <w:sz w:val="28"/>
          <w:szCs w:val="28"/>
        </w:rPr>
        <w:t xml:space="preserve">ей </w:t>
      </w:r>
      <w:r w:rsidR="00755251" w:rsidRPr="009B4A3C">
        <w:rPr>
          <w:rFonts w:ascii="Times New Roman" w:hAnsi="Times New Roman"/>
          <w:b/>
          <w:sz w:val="28"/>
          <w:szCs w:val="28"/>
        </w:rPr>
        <w:t>успешность апробации курса ОРКСЭ 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A7520">
        <w:rPr>
          <w:rFonts w:ascii="Times New Roman" w:hAnsi="Times New Roman"/>
          <w:b/>
          <w:sz w:val="28"/>
          <w:szCs w:val="28"/>
        </w:rPr>
        <w:t>Новосибирской</w:t>
      </w:r>
      <w:r w:rsidR="008E2207">
        <w:rPr>
          <w:rFonts w:ascii="Times New Roman" w:hAnsi="Times New Roman"/>
          <w:b/>
          <w:sz w:val="28"/>
          <w:szCs w:val="28"/>
        </w:rPr>
        <w:t xml:space="preserve"> области:</w:t>
      </w:r>
      <w:r w:rsidR="007A7520">
        <w:rPr>
          <w:rFonts w:ascii="Times New Roman" w:hAnsi="Times New Roman"/>
          <w:b/>
          <w:sz w:val="28"/>
          <w:szCs w:val="28"/>
        </w:rPr>
        <w:t xml:space="preserve"> </w:t>
      </w:r>
    </w:p>
    <w:p w:rsidR="008E2207" w:rsidRPr="008E2207" w:rsidRDefault="007A7520" w:rsidP="009F5FE4">
      <w:pPr>
        <w:suppressAutoHyphens/>
        <w:autoSpaceDE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207">
        <w:rPr>
          <w:rFonts w:ascii="Times New Roman" w:hAnsi="Times New Roman" w:cs="Times New Roman"/>
          <w:b/>
          <w:sz w:val="28"/>
          <w:szCs w:val="28"/>
        </w:rPr>
        <w:t>Беленок</w:t>
      </w:r>
      <w:r w:rsidR="008E2207" w:rsidRPr="008E2207">
        <w:rPr>
          <w:rFonts w:ascii="Times New Roman" w:hAnsi="Times New Roman" w:cs="Times New Roman"/>
          <w:b/>
          <w:sz w:val="28"/>
          <w:szCs w:val="28"/>
        </w:rPr>
        <w:t xml:space="preserve"> Ирина Леонтьевна</w:t>
      </w:r>
      <w:r w:rsidR="008E2207" w:rsidRPr="008E2207">
        <w:rPr>
          <w:rFonts w:ascii="Times New Roman" w:hAnsi="Times New Roman" w:cs="Times New Roman"/>
          <w:sz w:val="28"/>
          <w:szCs w:val="28"/>
        </w:rPr>
        <w:t>, доктор педагогических наук, проректор по учебно-методической работе НИПКиПРО</w:t>
      </w:r>
      <w:r w:rsidR="008E2207">
        <w:rPr>
          <w:rFonts w:ascii="Times New Roman" w:hAnsi="Times New Roman" w:cs="Times New Roman"/>
          <w:sz w:val="28"/>
          <w:szCs w:val="28"/>
        </w:rPr>
        <w:t>;</w:t>
      </w:r>
    </w:p>
    <w:p w:rsidR="00755251" w:rsidRPr="008E2207" w:rsidRDefault="007A7520" w:rsidP="009F5FE4">
      <w:pPr>
        <w:suppressAutoHyphens/>
        <w:autoSpaceDE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207">
        <w:rPr>
          <w:rFonts w:ascii="Times New Roman" w:hAnsi="Times New Roman" w:cs="Times New Roman"/>
          <w:b/>
          <w:sz w:val="28"/>
          <w:szCs w:val="28"/>
        </w:rPr>
        <w:t>Попова</w:t>
      </w:r>
      <w:r w:rsidR="008E2207" w:rsidRPr="008E2207">
        <w:rPr>
          <w:rFonts w:ascii="Times New Roman" w:hAnsi="Times New Roman" w:cs="Times New Roman"/>
          <w:b/>
          <w:sz w:val="28"/>
          <w:szCs w:val="28"/>
        </w:rPr>
        <w:t xml:space="preserve"> Наталья Николаевна</w:t>
      </w:r>
      <w:r w:rsidR="008E2207" w:rsidRPr="008E2207">
        <w:rPr>
          <w:rFonts w:ascii="Times New Roman" w:hAnsi="Times New Roman" w:cs="Times New Roman"/>
          <w:sz w:val="28"/>
          <w:szCs w:val="28"/>
        </w:rPr>
        <w:t xml:space="preserve">, директор центра культурологического и </w:t>
      </w:r>
      <w:r w:rsidR="008E2207" w:rsidRPr="008E2207">
        <w:rPr>
          <w:rFonts w:ascii="Times New Roman" w:hAnsi="Times New Roman" w:cs="Times New Roman"/>
          <w:sz w:val="28"/>
          <w:szCs w:val="28"/>
        </w:rPr>
        <w:lastRenderedPageBreak/>
        <w:t>религиоведческого образования НИПКиПРО</w:t>
      </w:r>
      <w:r w:rsidR="008E2207">
        <w:rPr>
          <w:rFonts w:ascii="Times New Roman" w:hAnsi="Times New Roman" w:cs="Times New Roman"/>
          <w:sz w:val="28"/>
          <w:szCs w:val="28"/>
        </w:rPr>
        <w:t>.</w:t>
      </w:r>
    </w:p>
    <w:p w:rsidR="009B4A3C" w:rsidRDefault="009B4A3C" w:rsidP="009F5FE4">
      <w:pPr>
        <w:suppressAutoHyphens/>
        <w:autoSpaceDE/>
        <w:spacing w:line="276" w:lineRule="auto"/>
        <w:ind w:firstLine="708"/>
        <w:jc w:val="both"/>
      </w:pPr>
      <w:r w:rsidRPr="009B4A3C">
        <w:rPr>
          <w:rFonts w:ascii="Times New Roman" w:hAnsi="Times New Roman"/>
          <w:color w:val="000000"/>
          <w:spacing w:val="-1"/>
          <w:sz w:val="28"/>
          <w:szCs w:val="28"/>
        </w:rPr>
        <w:t>Заслушав  доклад</w:t>
      </w:r>
      <w:r w:rsidR="003F6070"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 w:rsidR="00DF65C6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8E2207">
        <w:rPr>
          <w:rFonts w:ascii="Times New Roman" w:hAnsi="Times New Roman"/>
          <w:color w:val="000000"/>
          <w:spacing w:val="-1"/>
          <w:sz w:val="28"/>
          <w:szCs w:val="28"/>
        </w:rPr>
        <w:t xml:space="preserve">Беленок И.Л. </w:t>
      </w:r>
      <w:r w:rsidR="008E2207" w:rsidRPr="008E2207">
        <w:rPr>
          <w:rFonts w:ascii="Times New Roman" w:hAnsi="Times New Roman" w:cs="Times New Roman"/>
          <w:sz w:val="28"/>
          <w:szCs w:val="28"/>
        </w:rPr>
        <w:t>«Повышение квалификации учителей по курсу ОРКСЭ: результаты и перспективы»; Поповой Н.Н. «Научно-методическое и консалтинговое</w:t>
      </w:r>
      <w:r w:rsidR="00DF65C6">
        <w:rPr>
          <w:rFonts w:ascii="Times New Roman" w:hAnsi="Times New Roman" w:cs="Times New Roman"/>
          <w:sz w:val="28"/>
          <w:szCs w:val="28"/>
        </w:rPr>
        <w:t xml:space="preserve"> сопровождение апробации курса ОРКСЭ</w:t>
      </w:r>
      <w:r w:rsidR="00517868">
        <w:rPr>
          <w:rFonts w:ascii="Times New Roman" w:hAnsi="Times New Roman" w:cs="Times New Roman"/>
          <w:sz w:val="28"/>
          <w:szCs w:val="28"/>
        </w:rPr>
        <w:t>»</w:t>
      </w:r>
      <w:r w:rsidR="008E2207">
        <w:rPr>
          <w:rFonts w:ascii="Times New Roman" w:hAnsi="Times New Roman" w:cs="Times New Roman"/>
          <w:sz w:val="28"/>
          <w:szCs w:val="28"/>
        </w:rPr>
        <w:t xml:space="preserve"> </w:t>
      </w:r>
      <w:r w:rsidRPr="009B4A3C">
        <w:rPr>
          <w:rFonts w:ascii="Times New Roman" w:hAnsi="Times New Roman"/>
          <w:color w:val="000000"/>
          <w:spacing w:val="-1"/>
          <w:sz w:val="28"/>
          <w:szCs w:val="28"/>
        </w:rPr>
        <w:t xml:space="preserve">и обсудив  </w:t>
      </w:r>
      <w:r w:rsidRPr="009B4A3C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информацию, представленную</w:t>
      </w:r>
      <w:r w:rsidR="00517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Новосибирским институтом повышения квалификации и переподготовки работников образования, </w:t>
      </w:r>
      <w:r w:rsidRPr="009B4A3C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участники окружного семинара-совещания пришли к мнению:</w:t>
      </w:r>
    </w:p>
    <w:p w:rsidR="00F8146D" w:rsidRDefault="00517868" w:rsidP="009F5FE4">
      <w:pPr>
        <w:spacing w:line="276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 </w:t>
      </w:r>
      <w:r w:rsidR="009B4A3C" w:rsidRPr="009B4A3C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Принять к сведению информацию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что повышение квалификации является важнейшей составляющей проекта. Отметить положительный эффект командного стиля работы тренеров-преподавателей, обеспечившего высокий уровень их деятельности</w:t>
      </w:r>
      <w:r w:rsidR="00F8146D">
        <w:rPr>
          <w:rFonts w:ascii="Times New Roman" w:eastAsia="Times New Roman" w:hAnsi="Times New Roman" w:cs="Times New Roman"/>
          <w:color w:val="000000"/>
          <w:sz w:val="28"/>
          <w:szCs w:val="28"/>
        </w:rPr>
        <w:t>,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8146D">
        <w:rPr>
          <w:rFonts w:ascii="Times New Roman" w:hAnsi="Times New Roman" w:cs="Times New Roman"/>
          <w:color w:val="333333"/>
          <w:sz w:val="28"/>
          <w:szCs w:val="28"/>
        </w:rPr>
        <w:t>у</w:t>
      </w:r>
      <w:r w:rsidRPr="0051786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педагогических работников </w:t>
      </w:r>
      <w:r w:rsidR="00F8146D">
        <w:rPr>
          <w:rFonts w:ascii="Times New Roman" w:hAnsi="Times New Roman" w:cs="Times New Roman"/>
          <w:color w:val="333333"/>
          <w:sz w:val="28"/>
          <w:szCs w:val="28"/>
        </w:rPr>
        <w:t>осознание</w:t>
      </w:r>
      <w:r w:rsidRPr="0051786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важности и необходимости особой роли курса ОРКСЭ в вопросах воспитания. </w:t>
      </w:r>
    </w:p>
    <w:p w:rsidR="00F8146D" w:rsidRDefault="00F8146D" w:rsidP="009F5FE4">
      <w:pPr>
        <w:spacing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Поддержать деятельность НИПКиПРО, направленную на продолжение повышения квалификации по курсу ОРКСЭ. </w:t>
      </w:r>
    </w:p>
    <w:p w:rsidR="00F8146D" w:rsidRPr="003264F3" w:rsidRDefault="00F8146D" w:rsidP="009F5FE4">
      <w:pPr>
        <w:pStyle w:val="a6"/>
        <w:numPr>
          <w:ilvl w:val="0"/>
          <w:numId w:val="11"/>
        </w:numPr>
        <w:spacing w:line="276" w:lineRule="auto"/>
        <w:ind w:left="0" w:hanging="11"/>
        <w:jc w:val="both"/>
        <w:rPr>
          <w:rFonts w:eastAsia="Times New Roman"/>
          <w:color w:val="333333"/>
          <w:sz w:val="26"/>
        </w:rPr>
      </w:pPr>
      <w:r w:rsidRPr="003264F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Принять к сведению информацию </w:t>
      </w:r>
      <w:r w:rsidRPr="003264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3264F3">
        <w:rPr>
          <w:rFonts w:ascii="Times New Roman" w:hAnsi="Times New Roman" w:cs="Times New Roman"/>
          <w:color w:val="333333"/>
          <w:sz w:val="28"/>
          <w:szCs w:val="28"/>
        </w:rPr>
        <w:t>о научно-методическом и консалтинговом сопровождении</w:t>
      </w:r>
      <w:r w:rsidR="00FF3C5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курса ОРКСЭ, о создании режима дистанционного консалтинга в Новосибирской области.</w:t>
      </w:r>
      <w:r w:rsidR="003264F3" w:rsidRPr="003264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Рекомендовать ускорить подготовку и создание сайта, посвященного апробации курса ОРКСЭ, включая форум для интерактивного обмена информацией для всех участников апробации курса. </w:t>
      </w:r>
    </w:p>
    <w:p w:rsidR="009B4A3C" w:rsidRPr="009B4A3C" w:rsidRDefault="009B4A3C" w:rsidP="009F5FE4">
      <w:pPr>
        <w:shd w:val="clear" w:color="auto" w:fill="FFFFFF"/>
        <w:tabs>
          <w:tab w:val="left" w:pos="979"/>
        </w:tabs>
        <w:spacing w:line="276" w:lineRule="auto"/>
        <w:ind w:right="1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</w:p>
    <w:p w:rsidR="008E2207" w:rsidRDefault="007A7520" w:rsidP="009F5FE4">
      <w:pPr>
        <w:pStyle w:val="2"/>
        <w:numPr>
          <w:ilvl w:val="0"/>
          <w:numId w:val="11"/>
        </w:numPr>
        <w:ind w:left="0" w:hanging="1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организации работы по апробации курса ОРКСЭ в образовательных учреждениях Новосибирской области:</w:t>
      </w:r>
    </w:p>
    <w:p w:rsidR="008E2207" w:rsidRDefault="007A7520" w:rsidP="009F5FE4">
      <w:pPr>
        <w:suppressAutoHyphens/>
        <w:autoSpaceDE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207">
        <w:rPr>
          <w:rFonts w:ascii="Times New Roman" w:hAnsi="Times New Roman" w:cs="Times New Roman"/>
          <w:b/>
          <w:sz w:val="28"/>
          <w:szCs w:val="28"/>
        </w:rPr>
        <w:t>Истомина</w:t>
      </w:r>
      <w:r w:rsidR="008E2207" w:rsidRPr="008E2207">
        <w:rPr>
          <w:rFonts w:ascii="Times New Roman" w:hAnsi="Times New Roman" w:cs="Times New Roman"/>
          <w:b/>
          <w:sz w:val="28"/>
          <w:szCs w:val="28"/>
        </w:rPr>
        <w:t xml:space="preserve"> Елена Петровна</w:t>
      </w:r>
      <w:r w:rsidR="008E2207" w:rsidRPr="008E2207">
        <w:rPr>
          <w:rFonts w:ascii="Times New Roman" w:hAnsi="Times New Roman" w:cs="Times New Roman"/>
          <w:sz w:val="28"/>
          <w:szCs w:val="28"/>
        </w:rPr>
        <w:t>, заведующая Калининским филиалом  городского центра развития образования г. Новосибирска;</w:t>
      </w:r>
    </w:p>
    <w:p w:rsidR="008E2207" w:rsidRDefault="007A7520" w:rsidP="009F5FE4">
      <w:pPr>
        <w:suppressAutoHyphens/>
        <w:autoSpaceDE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207">
        <w:rPr>
          <w:rFonts w:ascii="Times New Roman" w:hAnsi="Times New Roman" w:cs="Times New Roman"/>
          <w:b/>
          <w:sz w:val="28"/>
          <w:szCs w:val="28"/>
        </w:rPr>
        <w:t>Мурашкина</w:t>
      </w:r>
      <w:r w:rsidR="008E2207" w:rsidRPr="008E2207">
        <w:rPr>
          <w:rFonts w:ascii="Times New Roman" w:hAnsi="Times New Roman" w:cs="Times New Roman"/>
          <w:b/>
          <w:sz w:val="28"/>
          <w:szCs w:val="28"/>
        </w:rPr>
        <w:t xml:space="preserve"> Галина Георгиевна</w:t>
      </w:r>
      <w:r w:rsidR="008E2207" w:rsidRPr="008E2207">
        <w:rPr>
          <w:rFonts w:ascii="Times New Roman" w:hAnsi="Times New Roman" w:cs="Times New Roman"/>
          <w:sz w:val="28"/>
          <w:szCs w:val="28"/>
        </w:rPr>
        <w:t>, заместитель директора гимназии № 11 г. Новосибирска;</w:t>
      </w:r>
      <w:r w:rsidRPr="008E22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7520" w:rsidRDefault="007A7520" w:rsidP="009F5FE4">
      <w:pPr>
        <w:pStyle w:val="2"/>
        <w:spacing w:after="0"/>
        <w:ind w:left="0"/>
        <w:jc w:val="both"/>
        <w:rPr>
          <w:rFonts w:ascii="Times New Roman" w:eastAsiaTheme="minorEastAsia" w:hAnsi="Times New Roman"/>
          <w:sz w:val="28"/>
          <w:szCs w:val="28"/>
        </w:rPr>
      </w:pPr>
      <w:r w:rsidRPr="008E2207">
        <w:rPr>
          <w:rFonts w:ascii="Times New Roman" w:hAnsi="Times New Roman"/>
          <w:b/>
          <w:sz w:val="28"/>
          <w:szCs w:val="28"/>
        </w:rPr>
        <w:t>Мартынова</w:t>
      </w:r>
      <w:r w:rsidR="008E2207" w:rsidRPr="008E2207">
        <w:rPr>
          <w:rFonts w:ascii="Times New Roman" w:eastAsiaTheme="minorEastAsia" w:hAnsi="Times New Roman"/>
          <w:b/>
          <w:sz w:val="28"/>
          <w:szCs w:val="28"/>
        </w:rPr>
        <w:t xml:space="preserve"> Евгения Алексеевна</w:t>
      </w:r>
      <w:r w:rsidR="008E2207" w:rsidRPr="008E2207">
        <w:rPr>
          <w:rFonts w:ascii="Times New Roman" w:eastAsiaTheme="minorEastAsia" w:hAnsi="Times New Roman"/>
          <w:sz w:val="28"/>
          <w:szCs w:val="28"/>
        </w:rPr>
        <w:t>, член родительского комитета МБОУ СОШ № 186 г.Новосибирска</w:t>
      </w:r>
      <w:r w:rsidR="008E2207">
        <w:rPr>
          <w:rFonts w:ascii="Times New Roman" w:eastAsiaTheme="minorEastAsia" w:hAnsi="Times New Roman"/>
          <w:sz w:val="28"/>
          <w:szCs w:val="28"/>
        </w:rPr>
        <w:t>.</w:t>
      </w:r>
    </w:p>
    <w:p w:rsidR="00622039" w:rsidRDefault="008E2207" w:rsidP="009F5FE4">
      <w:pPr>
        <w:suppressAutoHyphens/>
        <w:autoSpaceDE/>
        <w:spacing w:line="276" w:lineRule="auto"/>
        <w:ind w:firstLine="708"/>
        <w:jc w:val="both"/>
      </w:pPr>
      <w:r w:rsidRPr="009B4A3C">
        <w:rPr>
          <w:rFonts w:ascii="Times New Roman" w:hAnsi="Times New Roman"/>
          <w:color w:val="000000"/>
          <w:spacing w:val="-1"/>
          <w:sz w:val="28"/>
          <w:szCs w:val="28"/>
        </w:rPr>
        <w:t>Заслушав  доклад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ы Истоминой Е.П. </w:t>
      </w:r>
      <w:r w:rsidR="00622039" w:rsidRPr="00622039">
        <w:rPr>
          <w:rFonts w:ascii="Times New Roman" w:hAnsi="Times New Roman" w:cs="Times New Roman"/>
          <w:sz w:val="28"/>
          <w:szCs w:val="28"/>
        </w:rPr>
        <w:t>«Консультативно-методическое сопровождение учителей в х</w:t>
      </w:r>
      <w:r w:rsidR="00DF65C6">
        <w:rPr>
          <w:rFonts w:ascii="Times New Roman" w:hAnsi="Times New Roman" w:cs="Times New Roman"/>
          <w:sz w:val="28"/>
          <w:szCs w:val="28"/>
        </w:rPr>
        <w:t xml:space="preserve">оде преподавания в школе курса </w:t>
      </w:r>
      <w:r w:rsidR="003264F3">
        <w:rPr>
          <w:rFonts w:ascii="Times New Roman" w:hAnsi="Times New Roman" w:cs="Times New Roman"/>
          <w:sz w:val="28"/>
          <w:szCs w:val="28"/>
        </w:rPr>
        <w:t>ОРК</w:t>
      </w:r>
      <w:r w:rsidR="00622039" w:rsidRPr="00622039">
        <w:rPr>
          <w:rFonts w:ascii="Times New Roman" w:hAnsi="Times New Roman" w:cs="Times New Roman"/>
          <w:sz w:val="28"/>
          <w:szCs w:val="28"/>
        </w:rPr>
        <w:t xml:space="preserve">СЭ»; Мурашкиной Г.Г. «Работа </w:t>
      </w:r>
      <w:r w:rsidR="00F85541" w:rsidRPr="00622039">
        <w:rPr>
          <w:rFonts w:ascii="Times New Roman" w:hAnsi="Times New Roman" w:cs="Times New Roman"/>
          <w:sz w:val="28"/>
          <w:szCs w:val="28"/>
        </w:rPr>
        <w:t>школьны</w:t>
      </w:r>
      <w:r w:rsidR="00F85541">
        <w:rPr>
          <w:rFonts w:ascii="Times New Roman" w:hAnsi="Times New Roman" w:cs="Times New Roman"/>
          <w:sz w:val="28"/>
          <w:szCs w:val="28"/>
        </w:rPr>
        <w:t>х</w:t>
      </w:r>
      <w:r w:rsidR="00622039" w:rsidRPr="00622039">
        <w:rPr>
          <w:rFonts w:ascii="Times New Roman" w:hAnsi="Times New Roman" w:cs="Times New Roman"/>
          <w:sz w:val="28"/>
          <w:szCs w:val="28"/>
        </w:rPr>
        <w:t xml:space="preserve"> сов</w:t>
      </w:r>
      <w:r w:rsidR="003264F3">
        <w:rPr>
          <w:rFonts w:ascii="Times New Roman" w:hAnsi="Times New Roman" w:cs="Times New Roman"/>
          <w:sz w:val="28"/>
          <w:szCs w:val="28"/>
        </w:rPr>
        <w:t>етов в рамках выбора курсов ОРК</w:t>
      </w:r>
      <w:r w:rsidR="00622039" w:rsidRPr="00622039">
        <w:rPr>
          <w:rFonts w:ascii="Times New Roman" w:hAnsi="Times New Roman" w:cs="Times New Roman"/>
          <w:sz w:val="28"/>
          <w:szCs w:val="28"/>
        </w:rPr>
        <w:t>СЭ»; Мартыновой Е.А. «Новый учебный курс в школе: взгляд со стороны родителей»</w:t>
      </w:r>
      <w:r w:rsidR="00622039">
        <w:rPr>
          <w:rFonts w:ascii="Times New Roman" w:hAnsi="Times New Roman" w:cs="Times New Roman"/>
          <w:sz w:val="28"/>
          <w:szCs w:val="28"/>
        </w:rPr>
        <w:t xml:space="preserve"> </w:t>
      </w:r>
      <w:r w:rsidR="00622039" w:rsidRPr="009B4A3C">
        <w:rPr>
          <w:rFonts w:ascii="Times New Roman" w:hAnsi="Times New Roman"/>
          <w:color w:val="000000"/>
          <w:spacing w:val="-1"/>
          <w:sz w:val="28"/>
          <w:szCs w:val="28"/>
        </w:rPr>
        <w:t xml:space="preserve">и обсудив  </w:t>
      </w:r>
      <w:r w:rsidR="00622039" w:rsidRPr="009B4A3C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информацию, представленную</w:t>
      </w:r>
      <w:r w:rsidR="00FF3C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работниками образования и представителем родительской общественности, </w:t>
      </w:r>
      <w:r w:rsidR="00622039" w:rsidRPr="009B4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участники окружного семинара-совещания </w:t>
      </w:r>
      <w:r w:rsidR="00FF3C50">
        <w:rPr>
          <w:rFonts w:ascii="Times New Roman" w:eastAsia="Times New Roman" w:hAnsi="Times New Roman" w:cs="Times New Roman"/>
          <w:color w:val="000000"/>
          <w:sz w:val="28"/>
          <w:szCs w:val="28"/>
        </w:rPr>
        <w:t>отметили</w:t>
      </w:r>
      <w:r w:rsidR="00622039" w:rsidRPr="009B4A3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3F5DDE" w:rsidRPr="003F5DDE" w:rsidRDefault="00622039" w:rsidP="009F5FE4">
      <w:pPr>
        <w:pStyle w:val="a6"/>
        <w:numPr>
          <w:ilvl w:val="0"/>
          <w:numId w:val="8"/>
        </w:numPr>
        <w:spacing w:line="276" w:lineRule="auto"/>
        <w:ind w:left="0" w:hanging="11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F5DD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7A7520" w:rsidRPr="003F5DDE">
        <w:rPr>
          <w:rFonts w:ascii="Times New Roman" w:eastAsia="Times New Roman" w:hAnsi="Times New Roman" w:cs="Times New Roman"/>
          <w:color w:val="000000"/>
          <w:sz w:val="28"/>
          <w:szCs w:val="28"/>
        </w:rPr>
        <w:t>ринять к сведению информацию</w:t>
      </w:r>
      <w:r w:rsidR="00FF3C50" w:rsidRPr="003F5DD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об организации в муниципальной системе образования </w:t>
      </w:r>
      <w:r w:rsidR="00F85541" w:rsidRPr="003F5DD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консультативно-методического сопровождения введения в </w:t>
      </w:r>
      <w:r w:rsidR="00F85541" w:rsidRPr="003F5DD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lastRenderedPageBreak/>
        <w:t xml:space="preserve">образовательных учреждениях курса ОРКСЭ. Отметить </w:t>
      </w:r>
      <w:r w:rsidR="00F85541" w:rsidRPr="003F5DDE">
        <w:rPr>
          <w:rFonts w:ascii="Times New Roman" w:eastAsia="Times New Roman" w:hAnsi="Times New Roman" w:cs="Times New Roman"/>
          <w:sz w:val="28"/>
          <w:szCs w:val="28"/>
        </w:rPr>
        <w:t>пр</w:t>
      </w:r>
      <w:r w:rsidR="00F85541" w:rsidRPr="003F5DDE">
        <w:rPr>
          <w:rFonts w:ascii="Times New Roman" w:hAnsi="Times New Roman" w:cs="Times New Roman"/>
          <w:sz w:val="28"/>
          <w:szCs w:val="28"/>
        </w:rPr>
        <w:t>оведенную</w:t>
      </w:r>
      <w:r w:rsidR="00F85541" w:rsidRPr="003F5D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5541" w:rsidRPr="003F5DDE">
        <w:rPr>
          <w:rFonts w:ascii="Times New Roman" w:hAnsi="Times New Roman" w:cs="Times New Roman"/>
          <w:sz w:val="28"/>
          <w:szCs w:val="28"/>
        </w:rPr>
        <w:t>работу</w:t>
      </w:r>
      <w:r w:rsidR="00F85541" w:rsidRPr="003F5DDE">
        <w:rPr>
          <w:rFonts w:ascii="Times New Roman" w:eastAsia="Times New Roman" w:hAnsi="Times New Roman" w:cs="Times New Roman"/>
          <w:sz w:val="28"/>
          <w:szCs w:val="28"/>
        </w:rPr>
        <w:t xml:space="preserve"> с администрациями школ, с руководителями районных и школьных методических объединений, с учителями начальных классов</w:t>
      </w:r>
      <w:r w:rsidR="00F85541" w:rsidRPr="003F5DDE">
        <w:rPr>
          <w:rFonts w:ascii="Times New Roman" w:hAnsi="Times New Roman" w:cs="Times New Roman"/>
          <w:sz w:val="28"/>
          <w:szCs w:val="28"/>
        </w:rPr>
        <w:t>,</w:t>
      </w:r>
      <w:r w:rsidR="00F85541" w:rsidRPr="003F5DD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необходимость контроля за созданием нормативной документации образовательного учреждения. </w:t>
      </w:r>
      <w:r w:rsidR="003F5DDE" w:rsidRPr="003F5DDE">
        <w:rPr>
          <w:rFonts w:ascii="Times New Roman" w:hAnsi="Times New Roman" w:cs="Times New Roman"/>
          <w:color w:val="333333"/>
          <w:sz w:val="28"/>
          <w:szCs w:val="28"/>
        </w:rPr>
        <w:t>Согласиться с оценкой учебно-методического комплекта по курсу ОРКСЭ как достаточно хорошо отработанного и являющегося единой комплексной системой, формирующей у детей мотивацию к осознанному нравственному поведению. Однако необходимо его дополнение, включающее рабочие тетради, мультимедийное сопровождение. Необходима также дополнительная проработка трудных для детского восприятия терминов и выражений.</w:t>
      </w:r>
    </w:p>
    <w:p w:rsidR="007A7520" w:rsidRDefault="00FB34C1" w:rsidP="009F5FE4">
      <w:pPr>
        <w:pStyle w:val="a6"/>
        <w:numPr>
          <w:ilvl w:val="0"/>
          <w:numId w:val="8"/>
        </w:numPr>
        <w:shd w:val="clear" w:color="auto" w:fill="FFFFFF"/>
        <w:tabs>
          <w:tab w:val="left" w:pos="979"/>
        </w:tabs>
        <w:spacing w:before="5" w:line="276" w:lineRule="auto"/>
        <w:ind w:left="0" w:right="10" w:hanging="1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Отметить положительную роль школьных советов в выборе модуля курса ОРКСЭ. Рекомендовать шире использовать общественные объединения для информирования родителей о содержании курса, его значении для нравственного воспитания ребенка.</w:t>
      </w:r>
    </w:p>
    <w:p w:rsidR="00FB34C1" w:rsidRPr="00A436E9" w:rsidRDefault="00FB34C1" w:rsidP="009F5FE4">
      <w:pPr>
        <w:pStyle w:val="a6"/>
        <w:numPr>
          <w:ilvl w:val="0"/>
          <w:numId w:val="8"/>
        </w:numPr>
        <w:spacing w:line="276" w:lineRule="auto"/>
        <w:ind w:left="0" w:hanging="11"/>
        <w:jc w:val="both"/>
        <w:rPr>
          <w:rFonts w:ascii="Times New Roman" w:eastAsia="Times New Roman" w:hAnsi="Times New Roman"/>
          <w:sz w:val="28"/>
          <w:szCs w:val="28"/>
        </w:rPr>
      </w:pPr>
      <w:r w:rsidRPr="00A436E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Принять к сведению информацию о положительной оценке родителями введения нового курса в школе. Акцентировать внимание администрации школ на более раннем и полном информировании родителей о содержании курса для более осознанного </w:t>
      </w:r>
      <w:r w:rsidR="00A436E9" w:rsidRPr="00A436E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ими </w:t>
      </w:r>
      <w:r w:rsidRPr="00A436E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выбора модуля. Принять во внимание мнение родителей, о том,</w:t>
      </w:r>
      <w:r w:rsidRPr="00A436E9">
        <w:rPr>
          <w:rFonts w:ascii="Times New Roman" w:eastAsia="Times New Roman" w:hAnsi="Times New Roman"/>
          <w:sz w:val="28"/>
          <w:szCs w:val="28"/>
        </w:rPr>
        <w:t xml:space="preserve"> что курс </w:t>
      </w:r>
      <w:r w:rsidRPr="00A436E9">
        <w:rPr>
          <w:rFonts w:ascii="Times New Roman" w:hAnsi="Times New Roman"/>
          <w:sz w:val="28"/>
          <w:szCs w:val="28"/>
        </w:rPr>
        <w:t>ведется</w:t>
      </w:r>
      <w:r w:rsidRPr="00A436E9">
        <w:rPr>
          <w:rFonts w:ascii="Times New Roman" w:eastAsia="Times New Roman" w:hAnsi="Times New Roman"/>
          <w:sz w:val="28"/>
          <w:szCs w:val="28"/>
        </w:rPr>
        <w:t xml:space="preserve"> в </w:t>
      </w:r>
      <w:r w:rsidR="00A436E9" w:rsidRPr="00A436E9">
        <w:rPr>
          <w:rFonts w:ascii="Times New Roman" w:hAnsi="Times New Roman"/>
          <w:sz w:val="28"/>
          <w:szCs w:val="28"/>
        </w:rPr>
        <w:t>последней четверти выпускного класса</w:t>
      </w:r>
      <w:r w:rsidRPr="00A436E9">
        <w:rPr>
          <w:rFonts w:ascii="Times New Roman" w:eastAsia="Times New Roman" w:hAnsi="Times New Roman"/>
          <w:sz w:val="28"/>
          <w:szCs w:val="28"/>
        </w:rPr>
        <w:t xml:space="preserve">, когда идет большая подготовка к </w:t>
      </w:r>
      <w:r w:rsidR="00A436E9" w:rsidRPr="00A436E9">
        <w:rPr>
          <w:rFonts w:ascii="Times New Roman" w:hAnsi="Times New Roman"/>
          <w:sz w:val="28"/>
          <w:szCs w:val="28"/>
        </w:rPr>
        <w:t>контрольным мероприятиям,</w:t>
      </w:r>
      <w:r w:rsidRPr="00A436E9">
        <w:rPr>
          <w:rFonts w:ascii="Times New Roman" w:eastAsia="Times New Roman" w:hAnsi="Times New Roman"/>
          <w:sz w:val="28"/>
          <w:szCs w:val="28"/>
        </w:rPr>
        <w:t xml:space="preserve"> нагрузка на ребенка</w:t>
      </w:r>
      <w:r w:rsidR="00A436E9" w:rsidRPr="00A436E9">
        <w:rPr>
          <w:rFonts w:ascii="Times New Roman" w:hAnsi="Times New Roman"/>
          <w:sz w:val="28"/>
          <w:szCs w:val="28"/>
        </w:rPr>
        <w:t xml:space="preserve"> слишком высока</w:t>
      </w:r>
      <w:r w:rsidRPr="00A436E9">
        <w:rPr>
          <w:rFonts w:ascii="Times New Roman" w:eastAsia="Times New Roman" w:hAnsi="Times New Roman"/>
          <w:sz w:val="28"/>
          <w:szCs w:val="28"/>
        </w:rPr>
        <w:t xml:space="preserve">, что сказывается на </w:t>
      </w:r>
      <w:r w:rsidR="001B4A88">
        <w:rPr>
          <w:rFonts w:ascii="Times New Roman" w:eastAsia="Times New Roman" w:hAnsi="Times New Roman"/>
          <w:sz w:val="28"/>
          <w:szCs w:val="28"/>
        </w:rPr>
        <w:t xml:space="preserve">его </w:t>
      </w:r>
      <w:r w:rsidRPr="00A436E9">
        <w:rPr>
          <w:rFonts w:ascii="Times New Roman" w:eastAsia="Times New Roman" w:hAnsi="Times New Roman"/>
          <w:sz w:val="28"/>
          <w:szCs w:val="28"/>
        </w:rPr>
        <w:t xml:space="preserve">здоровье. </w:t>
      </w:r>
      <w:r w:rsidR="00A436E9" w:rsidRPr="00A436E9">
        <w:rPr>
          <w:rFonts w:ascii="Times New Roman" w:hAnsi="Times New Roman"/>
          <w:sz w:val="28"/>
          <w:szCs w:val="28"/>
        </w:rPr>
        <w:t>Рассмотреть предложение родителей о введении</w:t>
      </w:r>
      <w:r w:rsidRPr="00A436E9">
        <w:rPr>
          <w:rFonts w:ascii="Times New Roman" w:eastAsia="Times New Roman" w:hAnsi="Times New Roman"/>
          <w:sz w:val="28"/>
          <w:szCs w:val="28"/>
        </w:rPr>
        <w:t xml:space="preserve"> курс</w:t>
      </w:r>
      <w:r w:rsidR="00A436E9">
        <w:rPr>
          <w:rFonts w:ascii="Times New Roman" w:hAnsi="Times New Roman"/>
          <w:sz w:val="28"/>
          <w:szCs w:val="28"/>
        </w:rPr>
        <w:t>а</w:t>
      </w:r>
      <w:r w:rsidRPr="00A436E9">
        <w:rPr>
          <w:rFonts w:ascii="Times New Roman" w:eastAsia="Times New Roman" w:hAnsi="Times New Roman"/>
          <w:sz w:val="28"/>
          <w:szCs w:val="28"/>
        </w:rPr>
        <w:t xml:space="preserve"> либо в четвертом классе в первой и второй четверти, либо в </w:t>
      </w:r>
      <w:r w:rsidR="00A436E9" w:rsidRPr="00A436E9">
        <w:rPr>
          <w:rFonts w:ascii="Times New Roman" w:hAnsi="Times New Roman"/>
          <w:sz w:val="28"/>
          <w:szCs w:val="28"/>
        </w:rPr>
        <w:t>пятом</w:t>
      </w:r>
      <w:r w:rsidRPr="00A436E9">
        <w:rPr>
          <w:rFonts w:ascii="Times New Roman" w:eastAsia="Times New Roman" w:hAnsi="Times New Roman"/>
          <w:sz w:val="28"/>
          <w:szCs w:val="28"/>
        </w:rPr>
        <w:t xml:space="preserve"> </w:t>
      </w:r>
      <w:r w:rsidR="00A436E9" w:rsidRPr="00A436E9">
        <w:rPr>
          <w:rFonts w:ascii="Times New Roman" w:hAnsi="Times New Roman"/>
          <w:sz w:val="28"/>
          <w:szCs w:val="28"/>
        </w:rPr>
        <w:t>в первой и второй</w:t>
      </w:r>
      <w:r w:rsidRPr="00A436E9">
        <w:rPr>
          <w:rFonts w:ascii="Times New Roman" w:eastAsia="Times New Roman" w:hAnsi="Times New Roman"/>
          <w:sz w:val="28"/>
          <w:szCs w:val="28"/>
        </w:rPr>
        <w:t xml:space="preserve"> четверти.</w:t>
      </w:r>
    </w:p>
    <w:p w:rsidR="00622039" w:rsidRDefault="00622039" w:rsidP="009F5FE4">
      <w:pPr>
        <w:pStyle w:val="a6"/>
        <w:shd w:val="clear" w:color="auto" w:fill="FFFFFF"/>
        <w:tabs>
          <w:tab w:val="left" w:pos="979"/>
        </w:tabs>
        <w:spacing w:before="5" w:line="276" w:lineRule="auto"/>
        <w:ind w:right="10"/>
        <w:jc w:val="both"/>
        <w:rPr>
          <w:rFonts w:ascii="Times New Roman" w:hAnsi="Times New Roman" w:cs="Times New Roman"/>
          <w:sz w:val="28"/>
          <w:szCs w:val="28"/>
        </w:rPr>
      </w:pPr>
    </w:p>
    <w:p w:rsidR="00622039" w:rsidRPr="00196521" w:rsidRDefault="003F6070" w:rsidP="009F5FE4">
      <w:pPr>
        <w:pStyle w:val="a6"/>
        <w:numPr>
          <w:ilvl w:val="0"/>
          <w:numId w:val="11"/>
        </w:numPr>
        <w:shd w:val="clear" w:color="auto" w:fill="FFFFFF"/>
        <w:tabs>
          <w:tab w:val="left" w:pos="979"/>
        </w:tabs>
        <w:spacing w:before="5" w:line="276" w:lineRule="auto"/>
        <w:ind w:right="1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работе т</w:t>
      </w:r>
      <w:r w:rsidRPr="005F7705">
        <w:rPr>
          <w:rFonts w:ascii="Times New Roman" w:hAnsi="Times New Roman"/>
          <w:b/>
          <w:sz w:val="28"/>
          <w:szCs w:val="28"/>
        </w:rPr>
        <w:t>ренер</w:t>
      </w:r>
      <w:r>
        <w:rPr>
          <w:rFonts w:ascii="Times New Roman" w:hAnsi="Times New Roman"/>
          <w:b/>
          <w:sz w:val="28"/>
          <w:szCs w:val="28"/>
        </w:rPr>
        <w:t>ов</w:t>
      </w:r>
      <w:r w:rsidRPr="005F7705">
        <w:rPr>
          <w:rFonts w:ascii="Times New Roman" w:hAnsi="Times New Roman"/>
          <w:b/>
          <w:sz w:val="28"/>
          <w:szCs w:val="28"/>
        </w:rPr>
        <w:t xml:space="preserve"> – преподавател</w:t>
      </w:r>
      <w:r>
        <w:rPr>
          <w:rFonts w:ascii="Times New Roman" w:hAnsi="Times New Roman"/>
          <w:b/>
          <w:sz w:val="28"/>
          <w:szCs w:val="28"/>
        </w:rPr>
        <w:t xml:space="preserve">ей </w:t>
      </w:r>
      <w:r w:rsidR="007A7520">
        <w:rPr>
          <w:rFonts w:ascii="Times New Roman" w:hAnsi="Times New Roman"/>
          <w:b/>
          <w:sz w:val="28"/>
          <w:szCs w:val="28"/>
        </w:rPr>
        <w:t>Новосибирской</w:t>
      </w:r>
      <w:r>
        <w:rPr>
          <w:rFonts w:ascii="Times New Roman" w:hAnsi="Times New Roman"/>
          <w:b/>
          <w:sz w:val="28"/>
          <w:szCs w:val="28"/>
        </w:rPr>
        <w:t xml:space="preserve"> области</w:t>
      </w:r>
      <w:r w:rsidR="007A7520">
        <w:rPr>
          <w:rFonts w:ascii="Times New Roman" w:hAnsi="Times New Roman"/>
          <w:b/>
          <w:sz w:val="28"/>
          <w:szCs w:val="28"/>
        </w:rPr>
        <w:t xml:space="preserve">: </w:t>
      </w:r>
    </w:p>
    <w:p w:rsidR="00196521" w:rsidRPr="00622039" w:rsidRDefault="00196521" w:rsidP="009F5FE4">
      <w:pPr>
        <w:pStyle w:val="a6"/>
        <w:shd w:val="clear" w:color="auto" w:fill="FFFFFF"/>
        <w:tabs>
          <w:tab w:val="left" w:pos="979"/>
        </w:tabs>
        <w:spacing w:before="5" w:line="276" w:lineRule="auto"/>
        <w:ind w:right="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6070" w:rsidRDefault="007A7520" w:rsidP="009F5FE4">
      <w:pPr>
        <w:shd w:val="clear" w:color="auto" w:fill="FFFFFF"/>
        <w:tabs>
          <w:tab w:val="left" w:pos="979"/>
        </w:tabs>
        <w:spacing w:before="5" w:line="276" w:lineRule="auto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622039">
        <w:rPr>
          <w:rFonts w:ascii="Times New Roman" w:hAnsi="Times New Roman"/>
          <w:b/>
          <w:sz w:val="28"/>
          <w:szCs w:val="28"/>
        </w:rPr>
        <w:t>Тимашева</w:t>
      </w:r>
      <w:r w:rsidR="00622039">
        <w:rPr>
          <w:rFonts w:ascii="Times New Roman" w:hAnsi="Times New Roman"/>
          <w:b/>
          <w:sz w:val="28"/>
          <w:szCs w:val="28"/>
        </w:rPr>
        <w:t xml:space="preserve"> </w:t>
      </w:r>
      <w:r w:rsidR="00622039" w:rsidRPr="00622039">
        <w:rPr>
          <w:rFonts w:ascii="Times New Roman" w:hAnsi="Times New Roman" w:cs="Times New Roman"/>
          <w:b/>
          <w:sz w:val="28"/>
          <w:szCs w:val="28"/>
        </w:rPr>
        <w:t>Елена  Васильевна</w:t>
      </w:r>
      <w:r w:rsidR="00622039" w:rsidRPr="00622039">
        <w:rPr>
          <w:rFonts w:ascii="Times New Roman" w:hAnsi="Times New Roman" w:cs="Times New Roman"/>
          <w:sz w:val="28"/>
          <w:szCs w:val="28"/>
        </w:rPr>
        <w:t>, преподаватель-тренер Советского района г. Новосибирска</w:t>
      </w:r>
      <w:r w:rsidR="00B418B3">
        <w:rPr>
          <w:rFonts w:ascii="Times New Roman" w:hAnsi="Times New Roman" w:cs="Times New Roman"/>
          <w:sz w:val="28"/>
          <w:szCs w:val="28"/>
        </w:rPr>
        <w:t>;</w:t>
      </w:r>
    </w:p>
    <w:p w:rsidR="00B418B3" w:rsidRPr="008E2207" w:rsidRDefault="00B418B3" w:rsidP="009F5FE4">
      <w:pPr>
        <w:suppressAutoHyphens/>
        <w:autoSpaceDE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207">
        <w:rPr>
          <w:rFonts w:ascii="Times New Roman" w:hAnsi="Times New Roman" w:cs="Times New Roman"/>
          <w:b/>
          <w:sz w:val="28"/>
          <w:szCs w:val="28"/>
        </w:rPr>
        <w:t>Пруткова Елена Юрьевна</w:t>
      </w:r>
      <w:r w:rsidRPr="008E2207">
        <w:rPr>
          <w:rFonts w:ascii="Times New Roman" w:hAnsi="Times New Roman" w:cs="Times New Roman"/>
          <w:sz w:val="28"/>
          <w:szCs w:val="28"/>
        </w:rPr>
        <w:t>, заместитель директора по научно-методической работе МБОУ СОШ № 99 г. Новосибирска</w:t>
      </w:r>
    </w:p>
    <w:p w:rsidR="00622039" w:rsidRDefault="00622039" w:rsidP="009F5FE4">
      <w:pPr>
        <w:suppressAutoHyphens/>
        <w:autoSpaceDE/>
        <w:spacing w:line="276" w:lineRule="auto"/>
        <w:ind w:firstLine="708"/>
        <w:jc w:val="both"/>
      </w:pPr>
      <w:r w:rsidRPr="009B4A3C">
        <w:rPr>
          <w:rFonts w:ascii="Times New Roman" w:hAnsi="Times New Roman"/>
          <w:color w:val="000000"/>
          <w:spacing w:val="-1"/>
          <w:sz w:val="28"/>
          <w:szCs w:val="28"/>
        </w:rPr>
        <w:t>Заслушав  доклад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ы Тимашевой Е.В. </w:t>
      </w:r>
      <w:r w:rsidRPr="00622039">
        <w:rPr>
          <w:rFonts w:ascii="Times New Roman" w:hAnsi="Times New Roman" w:cs="Times New Roman"/>
          <w:sz w:val="28"/>
          <w:szCs w:val="28"/>
        </w:rPr>
        <w:t>«Оценка содержа</w:t>
      </w:r>
      <w:r w:rsidR="00DF65C6">
        <w:rPr>
          <w:rFonts w:ascii="Times New Roman" w:hAnsi="Times New Roman" w:cs="Times New Roman"/>
          <w:sz w:val="28"/>
          <w:szCs w:val="28"/>
        </w:rPr>
        <w:t>ния учебно-методического курса ОРКСЭ»</w:t>
      </w:r>
      <w:r w:rsidR="00B418B3">
        <w:rPr>
          <w:rFonts w:ascii="Times New Roman" w:hAnsi="Times New Roman" w:cs="Times New Roman"/>
          <w:sz w:val="28"/>
          <w:szCs w:val="28"/>
        </w:rPr>
        <w:t xml:space="preserve">; </w:t>
      </w:r>
      <w:r w:rsidR="00B418B3" w:rsidRPr="00622039">
        <w:rPr>
          <w:rFonts w:ascii="Times New Roman" w:hAnsi="Times New Roman" w:cs="Times New Roman"/>
          <w:sz w:val="28"/>
          <w:szCs w:val="28"/>
        </w:rPr>
        <w:t xml:space="preserve">Прутковой Е.Ю. «О качестве подготовки </w:t>
      </w:r>
      <w:r w:rsidR="00DF65C6">
        <w:rPr>
          <w:rFonts w:ascii="Times New Roman" w:hAnsi="Times New Roman" w:cs="Times New Roman"/>
          <w:sz w:val="28"/>
          <w:szCs w:val="28"/>
        </w:rPr>
        <w:t>педагогических кадров по курсу ОРКСЭ»</w:t>
      </w:r>
      <w:r w:rsidR="00B418B3" w:rsidRPr="00622039">
        <w:rPr>
          <w:rFonts w:ascii="Times New Roman" w:hAnsi="Times New Roman" w:cs="Times New Roman"/>
          <w:sz w:val="28"/>
          <w:szCs w:val="28"/>
        </w:rPr>
        <w:t xml:space="preserve"> </w:t>
      </w:r>
      <w:r w:rsidRPr="009B4A3C">
        <w:rPr>
          <w:rFonts w:ascii="Times New Roman" w:hAnsi="Times New Roman"/>
          <w:color w:val="000000"/>
          <w:spacing w:val="-1"/>
          <w:sz w:val="28"/>
          <w:szCs w:val="28"/>
        </w:rPr>
        <w:t xml:space="preserve">и обсудив  </w:t>
      </w:r>
      <w:r w:rsidRPr="009B4A3C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информацию, представленную</w:t>
      </w:r>
      <w:r w:rsidR="00A436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тренерами-преподавателями, </w:t>
      </w:r>
      <w:r w:rsidRPr="009B4A3C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участники окружного семинара-совещания пришли к согласованному мнению:</w:t>
      </w:r>
    </w:p>
    <w:p w:rsidR="003F6070" w:rsidRPr="003123FA" w:rsidRDefault="00A436E9" w:rsidP="009F5FE4">
      <w:pPr>
        <w:pStyle w:val="a6"/>
        <w:numPr>
          <w:ilvl w:val="0"/>
          <w:numId w:val="7"/>
        </w:numPr>
        <w:shd w:val="clear" w:color="auto" w:fill="FFFFFF"/>
        <w:tabs>
          <w:tab w:val="left" w:pos="979"/>
        </w:tabs>
        <w:spacing w:before="5" w:line="276" w:lineRule="auto"/>
        <w:ind w:left="0" w:right="10" w:firstLine="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436E9">
        <w:rPr>
          <w:rFonts w:ascii="Times New Roman" w:eastAsia="Times New Roman" w:hAnsi="Times New Roman" w:cs="Times New Roman"/>
          <w:sz w:val="28"/>
          <w:szCs w:val="28"/>
        </w:rPr>
        <w:t xml:space="preserve">редмет является новым для </w:t>
      </w:r>
      <w:r>
        <w:rPr>
          <w:rFonts w:ascii="Times New Roman" w:hAnsi="Times New Roman" w:cs="Times New Roman"/>
          <w:sz w:val="28"/>
          <w:szCs w:val="28"/>
        </w:rPr>
        <w:t>всех педагогов</w:t>
      </w:r>
      <w:r w:rsidRPr="00A436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Pr="00A436E9">
        <w:rPr>
          <w:rFonts w:ascii="Times New Roman" w:eastAsia="Times New Roman" w:hAnsi="Times New Roman" w:cs="Times New Roman"/>
          <w:sz w:val="28"/>
          <w:szCs w:val="28"/>
        </w:rPr>
        <w:t>не изучал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A436E9">
        <w:rPr>
          <w:rFonts w:ascii="Times New Roman" w:eastAsia="Times New Roman" w:hAnsi="Times New Roman" w:cs="Times New Roman"/>
          <w:sz w:val="28"/>
          <w:szCs w:val="28"/>
        </w:rPr>
        <w:t xml:space="preserve"> ни в школе, ни в вузе. </w:t>
      </w:r>
      <w:r w:rsidR="003123FA">
        <w:rPr>
          <w:rFonts w:ascii="Times New Roman" w:hAnsi="Times New Roman" w:cs="Times New Roman"/>
          <w:sz w:val="28"/>
          <w:szCs w:val="28"/>
        </w:rPr>
        <w:t>У</w:t>
      </w:r>
      <w:r w:rsidRPr="00A436E9">
        <w:rPr>
          <w:rFonts w:ascii="Times New Roman" w:eastAsia="Times New Roman" w:hAnsi="Times New Roman" w:cs="Times New Roman"/>
          <w:sz w:val="28"/>
          <w:szCs w:val="28"/>
        </w:rPr>
        <w:t>ровень образованности в вопросах</w:t>
      </w:r>
      <w:r w:rsidR="003123FA" w:rsidRPr="003123FA">
        <w:rPr>
          <w:rFonts w:ascii="Times New Roman" w:hAnsi="Times New Roman" w:cs="Times New Roman"/>
          <w:sz w:val="28"/>
          <w:szCs w:val="28"/>
        </w:rPr>
        <w:t xml:space="preserve"> </w:t>
      </w:r>
      <w:r w:rsidR="003123FA">
        <w:rPr>
          <w:rFonts w:ascii="Times New Roman" w:hAnsi="Times New Roman" w:cs="Times New Roman"/>
          <w:sz w:val="28"/>
          <w:szCs w:val="28"/>
        </w:rPr>
        <w:t xml:space="preserve">ОРКСЭ на сегодняшний день не является достаточным, подготовка к нему требует больших временных </w:t>
      </w:r>
      <w:r w:rsidR="003123FA">
        <w:rPr>
          <w:rFonts w:ascii="Times New Roman" w:hAnsi="Times New Roman" w:cs="Times New Roman"/>
          <w:sz w:val="28"/>
          <w:szCs w:val="28"/>
        </w:rPr>
        <w:lastRenderedPageBreak/>
        <w:t>затрат, что вызывает профессиональную растерянность.</w:t>
      </w:r>
    </w:p>
    <w:p w:rsidR="00BF5F26" w:rsidRPr="00BF5F26" w:rsidRDefault="003123FA" w:rsidP="009F5FE4">
      <w:pPr>
        <w:pStyle w:val="a6"/>
        <w:numPr>
          <w:ilvl w:val="0"/>
          <w:numId w:val="7"/>
        </w:numPr>
        <w:spacing w:line="276" w:lineRule="auto"/>
        <w:ind w:left="0" w:firstLine="6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23FA">
        <w:rPr>
          <w:rFonts w:ascii="Times New Roman" w:eastAsia="Times New Roman" w:hAnsi="Times New Roman" w:cs="Times New Roman"/>
          <w:sz w:val="28"/>
          <w:szCs w:val="28"/>
        </w:rPr>
        <w:t xml:space="preserve">Сложности вызывает то, что новый предмет балансирует на грани между глубоким содержанием, не совсем освоенной методикой и внутренней дистанцированностью многих </w:t>
      </w:r>
      <w:r w:rsidRPr="003123FA">
        <w:rPr>
          <w:rFonts w:ascii="Times New Roman" w:hAnsi="Times New Roman" w:cs="Times New Roman"/>
          <w:sz w:val="28"/>
          <w:szCs w:val="28"/>
        </w:rPr>
        <w:t>учителей</w:t>
      </w:r>
      <w:r w:rsidRPr="003123FA">
        <w:rPr>
          <w:rFonts w:ascii="Times New Roman" w:eastAsia="Times New Roman" w:hAnsi="Times New Roman" w:cs="Times New Roman"/>
          <w:sz w:val="28"/>
          <w:szCs w:val="28"/>
        </w:rPr>
        <w:t xml:space="preserve"> от самой проблематики религиозного осмысления мира в разных конфессиях.</w:t>
      </w:r>
      <w:r w:rsidRPr="003123FA">
        <w:rPr>
          <w:rFonts w:ascii="Times New Roman" w:hAnsi="Times New Roman" w:cs="Times New Roman"/>
          <w:sz w:val="28"/>
          <w:szCs w:val="28"/>
        </w:rPr>
        <w:t xml:space="preserve"> </w:t>
      </w:r>
      <w:r w:rsidRPr="003123FA">
        <w:rPr>
          <w:rFonts w:ascii="Times New Roman" w:eastAsia="Times New Roman" w:hAnsi="Times New Roman" w:cs="Times New Roman"/>
          <w:sz w:val="28"/>
          <w:szCs w:val="28"/>
        </w:rPr>
        <w:t xml:space="preserve">Требуется </w:t>
      </w:r>
      <w:r w:rsidR="001B4A88">
        <w:rPr>
          <w:rFonts w:ascii="Times New Roman" w:eastAsia="Times New Roman" w:hAnsi="Times New Roman" w:cs="Times New Roman"/>
          <w:sz w:val="28"/>
          <w:szCs w:val="28"/>
        </w:rPr>
        <w:t xml:space="preserve">более длительная и </w:t>
      </w:r>
      <w:r w:rsidRPr="003123FA">
        <w:rPr>
          <w:rFonts w:ascii="Times New Roman" w:eastAsia="Times New Roman" w:hAnsi="Times New Roman" w:cs="Times New Roman"/>
          <w:sz w:val="28"/>
          <w:szCs w:val="28"/>
        </w:rPr>
        <w:t xml:space="preserve">качественная подготовка учителей. </w:t>
      </w:r>
    </w:p>
    <w:p w:rsidR="003123FA" w:rsidRPr="003123FA" w:rsidRDefault="00BF5F26" w:rsidP="009F5FE4">
      <w:pPr>
        <w:pStyle w:val="a6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с</w:t>
      </w:r>
      <w:r w:rsidR="003123FA" w:rsidRPr="003123FA">
        <w:rPr>
          <w:rFonts w:ascii="Times New Roman" w:eastAsia="Times New Roman" w:hAnsi="Times New Roman" w:cs="Times New Roman"/>
          <w:sz w:val="28"/>
          <w:szCs w:val="28"/>
        </w:rPr>
        <w:t>оздавать методические объединения преподавателей ОРКиСЭ на уровне района, города, области, чтобы педагоги имели возможность обобщить накопленный опыт, включиться в создание новых форм работы с учащимися, участвовать в обсуждении проблемных тем и вопросов по реализации курса.</w:t>
      </w:r>
    </w:p>
    <w:p w:rsidR="006163A6" w:rsidRPr="006163A6" w:rsidRDefault="006163A6" w:rsidP="009F5FE4">
      <w:pPr>
        <w:pStyle w:val="a6"/>
        <w:numPr>
          <w:ilvl w:val="0"/>
          <w:numId w:val="7"/>
        </w:numPr>
        <w:shd w:val="clear" w:color="auto" w:fill="FFFFFF"/>
        <w:tabs>
          <w:tab w:val="left" w:pos="979"/>
        </w:tabs>
        <w:spacing w:before="5" w:line="276" w:lineRule="auto"/>
        <w:ind w:left="0" w:right="10" w:firstLine="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Отметить мнение тренеров-преподавателей о том, что к</w:t>
      </w:r>
      <w:r w:rsidRPr="00617D7D">
        <w:rPr>
          <w:rFonts w:ascii="Times New Roman" w:hAnsi="Times New Roman" w:cs="Times New Roman"/>
          <w:sz w:val="28"/>
          <w:szCs w:val="28"/>
        </w:rPr>
        <w:t>ритерием качес</w:t>
      </w:r>
      <w:r>
        <w:rPr>
          <w:rFonts w:ascii="Times New Roman" w:hAnsi="Times New Roman" w:cs="Times New Roman"/>
          <w:sz w:val="28"/>
          <w:szCs w:val="28"/>
        </w:rPr>
        <w:t>тва подготовки кадров по курсу ОРКСЭ</w:t>
      </w:r>
      <w:r w:rsidRPr="00617D7D">
        <w:rPr>
          <w:rFonts w:ascii="Times New Roman" w:hAnsi="Times New Roman" w:cs="Times New Roman"/>
          <w:sz w:val="28"/>
          <w:szCs w:val="28"/>
        </w:rPr>
        <w:t xml:space="preserve"> можно считать уровень самореализации личности обучаемого в профессиональной деятельности и степень его самоорганизации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163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23FA" w:rsidRPr="006163A6" w:rsidRDefault="006163A6" w:rsidP="009F5FE4">
      <w:pPr>
        <w:pStyle w:val="a6"/>
        <w:numPr>
          <w:ilvl w:val="0"/>
          <w:numId w:val="7"/>
        </w:numPr>
        <w:shd w:val="clear" w:color="auto" w:fill="FFFFFF"/>
        <w:tabs>
          <w:tab w:val="left" w:pos="979"/>
        </w:tabs>
        <w:spacing w:before="5" w:line="276" w:lineRule="auto"/>
        <w:ind w:left="0" w:right="10" w:firstLine="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во внимание озабоченность педагогической общественности ситуацией, когда неясно, изучение каких предметов пострадает во временном объеме, если курс станет обязательным (не важно на какой ступени образования).</w:t>
      </w:r>
    </w:p>
    <w:p w:rsidR="003F6070" w:rsidRDefault="003F6070" w:rsidP="009F5FE4">
      <w:pPr>
        <w:shd w:val="clear" w:color="auto" w:fill="FFFFFF"/>
        <w:tabs>
          <w:tab w:val="left" w:pos="979"/>
        </w:tabs>
        <w:spacing w:before="5" w:line="276" w:lineRule="auto"/>
        <w:ind w:right="10"/>
        <w:jc w:val="both"/>
        <w:rPr>
          <w:rFonts w:ascii="Times New Roman" w:hAnsi="Times New Roman" w:cs="Times New Roman"/>
          <w:sz w:val="28"/>
          <w:szCs w:val="28"/>
        </w:rPr>
      </w:pPr>
    </w:p>
    <w:p w:rsidR="00622039" w:rsidRDefault="003F6070" w:rsidP="009F5FE4">
      <w:pPr>
        <w:shd w:val="clear" w:color="auto" w:fill="FFFFFF"/>
        <w:tabs>
          <w:tab w:val="left" w:pos="979"/>
        </w:tabs>
        <w:spacing w:before="5" w:line="276" w:lineRule="auto"/>
        <w:ind w:right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6070">
        <w:rPr>
          <w:rFonts w:ascii="Times New Roman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</w:rPr>
        <w:t xml:space="preserve"> Из опыта работы   учителей </w:t>
      </w:r>
      <w:r w:rsidR="007A7520">
        <w:rPr>
          <w:rFonts w:ascii="Times New Roman" w:hAnsi="Times New Roman" w:cs="Times New Roman"/>
          <w:b/>
          <w:sz w:val="28"/>
          <w:szCs w:val="28"/>
        </w:rPr>
        <w:t>Новосибирской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области, принимающих участие в апробации курса ОРКСЭ</w:t>
      </w:r>
      <w:r w:rsidR="007A7520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622039" w:rsidRPr="00622039" w:rsidRDefault="007A7520" w:rsidP="009F5FE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039">
        <w:rPr>
          <w:rFonts w:ascii="Times New Roman" w:hAnsi="Times New Roman" w:cs="Times New Roman"/>
          <w:b/>
          <w:sz w:val="28"/>
          <w:szCs w:val="28"/>
        </w:rPr>
        <w:t xml:space="preserve">Чебаков, </w:t>
      </w:r>
      <w:r w:rsidR="00622039" w:rsidRPr="00622039">
        <w:rPr>
          <w:rFonts w:ascii="Times New Roman" w:hAnsi="Times New Roman" w:cs="Times New Roman"/>
          <w:b/>
          <w:sz w:val="28"/>
          <w:szCs w:val="28"/>
        </w:rPr>
        <w:t>Валерий Дмитриевич</w:t>
      </w:r>
      <w:r w:rsidR="00622039" w:rsidRPr="00622039">
        <w:rPr>
          <w:rFonts w:ascii="Times New Roman" w:hAnsi="Times New Roman" w:cs="Times New Roman"/>
          <w:sz w:val="28"/>
          <w:szCs w:val="28"/>
        </w:rPr>
        <w:t>, учитель истории Камышенской МОУ СОШ Кыштовского р-на Новосибирской области</w:t>
      </w:r>
      <w:r w:rsidR="00622039">
        <w:rPr>
          <w:rFonts w:ascii="Times New Roman" w:hAnsi="Times New Roman" w:cs="Times New Roman"/>
          <w:sz w:val="28"/>
          <w:szCs w:val="28"/>
        </w:rPr>
        <w:t>;</w:t>
      </w:r>
    </w:p>
    <w:p w:rsidR="00622039" w:rsidRPr="00622039" w:rsidRDefault="00622039" w:rsidP="009F5FE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039">
        <w:rPr>
          <w:rFonts w:ascii="Times New Roman" w:hAnsi="Times New Roman" w:cs="Times New Roman"/>
          <w:b/>
          <w:sz w:val="28"/>
          <w:szCs w:val="28"/>
        </w:rPr>
        <w:t>Буслаева Наталья Анатольевна</w:t>
      </w:r>
      <w:r w:rsidRPr="00622039">
        <w:rPr>
          <w:rFonts w:ascii="Times New Roman" w:hAnsi="Times New Roman" w:cs="Times New Roman"/>
          <w:sz w:val="28"/>
          <w:szCs w:val="28"/>
        </w:rPr>
        <w:t>, учитель начальных классов Томиловской СОШ Мошковского р-на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2039" w:rsidRDefault="00622039" w:rsidP="009F5FE4">
      <w:pPr>
        <w:shd w:val="clear" w:color="auto" w:fill="FFFFFF"/>
        <w:tabs>
          <w:tab w:val="left" w:pos="979"/>
        </w:tabs>
        <w:spacing w:before="5" w:line="276" w:lineRule="auto"/>
        <w:ind w:right="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6521" w:rsidRPr="00196521" w:rsidRDefault="009D25A5" w:rsidP="009F5FE4">
      <w:pPr>
        <w:pStyle w:val="a6"/>
        <w:numPr>
          <w:ilvl w:val="0"/>
          <w:numId w:val="12"/>
        </w:numPr>
        <w:spacing w:line="276" w:lineRule="auto"/>
        <w:ind w:left="0" w:hanging="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6521">
        <w:rPr>
          <w:rFonts w:ascii="Times New Roman" w:hAnsi="Times New Roman" w:cs="Times New Roman"/>
          <w:sz w:val="28"/>
          <w:szCs w:val="28"/>
        </w:rPr>
        <w:t>Участники семинара-совещания констатиру</w:t>
      </w:r>
      <w:r w:rsidR="00196521" w:rsidRPr="00196521">
        <w:rPr>
          <w:rFonts w:ascii="Times New Roman" w:hAnsi="Times New Roman" w:cs="Times New Roman"/>
          <w:sz w:val="28"/>
          <w:szCs w:val="28"/>
        </w:rPr>
        <w:t>ю</w:t>
      </w:r>
      <w:r w:rsidRPr="00196521">
        <w:rPr>
          <w:rFonts w:ascii="Times New Roman" w:hAnsi="Times New Roman" w:cs="Times New Roman"/>
          <w:sz w:val="28"/>
          <w:szCs w:val="28"/>
        </w:rPr>
        <w:t xml:space="preserve">т, </w:t>
      </w:r>
      <w:r w:rsidR="00196521" w:rsidRPr="00196521">
        <w:rPr>
          <w:rFonts w:ascii="Times New Roman" w:hAnsi="Times New Roman" w:cs="Times New Roman"/>
          <w:sz w:val="28"/>
          <w:szCs w:val="28"/>
        </w:rPr>
        <w:t xml:space="preserve">что представленные учителями уроки основаны на интерактивных методах с использованием мультимедийных ресурсов учебно-методического комплекта по ОРКСЭ и Интернет-ресурсов. Итогами обучения являются проекты, созданные учащимися. </w:t>
      </w:r>
    </w:p>
    <w:p w:rsidR="009D25A5" w:rsidRPr="00196521" w:rsidRDefault="00196521" w:rsidP="009F5FE4">
      <w:pPr>
        <w:pStyle w:val="a6"/>
        <w:numPr>
          <w:ilvl w:val="0"/>
          <w:numId w:val="12"/>
        </w:numPr>
        <w:spacing w:line="276" w:lineRule="auto"/>
        <w:ind w:left="0" w:hanging="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6521">
        <w:rPr>
          <w:rFonts w:ascii="Times New Roman" w:hAnsi="Times New Roman" w:cs="Times New Roman"/>
          <w:sz w:val="28"/>
          <w:szCs w:val="28"/>
        </w:rPr>
        <w:t xml:space="preserve">Учителя отмечают, что </w:t>
      </w:r>
      <w:r w:rsidR="009D25A5" w:rsidRPr="00196521">
        <w:rPr>
          <w:rFonts w:ascii="Times New Roman" w:eastAsia="Times New Roman" w:hAnsi="Times New Roman" w:cs="Times New Roman"/>
          <w:sz w:val="28"/>
          <w:szCs w:val="28"/>
        </w:rPr>
        <w:t>дети заинтересованы данным</w:t>
      </w:r>
      <w:r w:rsidRPr="00196521">
        <w:rPr>
          <w:rFonts w:ascii="Times New Roman" w:eastAsia="Times New Roman" w:hAnsi="Times New Roman" w:cs="Times New Roman"/>
          <w:sz w:val="28"/>
          <w:szCs w:val="28"/>
        </w:rPr>
        <w:t xml:space="preserve"> курсом</w:t>
      </w:r>
      <w:r w:rsidR="001B4A8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965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4A88">
        <w:rPr>
          <w:rFonts w:ascii="Times New Roman" w:eastAsia="Times New Roman" w:hAnsi="Times New Roman" w:cs="Times New Roman"/>
          <w:sz w:val="28"/>
          <w:szCs w:val="28"/>
        </w:rPr>
        <w:t>что</w:t>
      </w:r>
      <w:r w:rsidR="009D25A5" w:rsidRPr="00196521">
        <w:rPr>
          <w:rFonts w:ascii="Times New Roman" w:eastAsia="Times New Roman" w:hAnsi="Times New Roman" w:cs="Times New Roman"/>
          <w:sz w:val="28"/>
          <w:szCs w:val="28"/>
        </w:rPr>
        <w:t xml:space="preserve"> даёт возможность прогнозировать  дальнейшие перспективы: бесконфликтность дет</w:t>
      </w:r>
      <w:r w:rsidR="001B4A88">
        <w:rPr>
          <w:rFonts w:ascii="Times New Roman" w:eastAsia="Times New Roman" w:hAnsi="Times New Roman" w:cs="Times New Roman"/>
          <w:sz w:val="28"/>
          <w:szCs w:val="28"/>
        </w:rPr>
        <w:t>ского коллектива, безболезненную адаптацию</w:t>
      </w:r>
      <w:r w:rsidR="009D25A5" w:rsidRPr="00196521">
        <w:rPr>
          <w:rFonts w:ascii="Times New Roman" w:eastAsia="Times New Roman" w:hAnsi="Times New Roman" w:cs="Times New Roman"/>
          <w:sz w:val="28"/>
          <w:szCs w:val="28"/>
        </w:rPr>
        <w:t xml:space="preserve"> в среднем звене, успешность овладения интерактивными методами.</w:t>
      </w:r>
    </w:p>
    <w:p w:rsidR="001B4A88" w:rsidRDefault="001B4A88" w:rsidP="009F5FE4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5FE4" w:rsidRDefault="009F5FE4" w:rsidP="009F5FE4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5FE4" w:rsidRDefault="009F5FE4" w:rsidP="009F5FE4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4A88" w:rsidRDefault="001B4A88" w:rsidP="009F5FE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Pr="003F6070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Обсуждение, принятие резолюции.</w:t>
      </w:r>
    </w:p>
    <w:p w:rsidR="001B4A88" w:rsidRDefault="001B4A88" w:rsidP="009F5FE4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4A88" w:rsidRDefault="001B4A88" w:rsidP="009F5FE4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обсуждении приняли участие</w:t>
      </w:r>
      <w:r w:rsidR="009F5FE4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5FE4" w:rsidRPr="00E57AB0">
        <w:rPr>
          <w:rFonts w:ascii="Times New Roman" w:hAnsi="Times New Roman" w:cs="Times New Roman"/>
          <w:sz w:val="28"/>
          <w:szCs w:val="28"/>
        </w:rPr>
        <w:t>первый проректор Академии повышения квалификации и профессиональной переподготовки работников образования</w:t>
      </w:r>
      <w:r w:rsidR="009F5FE4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eastAsia="Times New Roman" w:hAnsi="Times New Roman" w:cs="Times New Roman"/>
          <w:sz w:val="28"/>
          <w:szCs w:val="28"/>
        </w:rPr>
        <w:t>.И. Рытов, протодиакон Андрей Кураев, методист Новосибирского городского центра развития образования Е.Г. Петрова, руководитель муниципальной методической службы Маслянинского района Новосибирской области</w:t>
      </w:r>
      <w:r w:rsidR="009F5FE4">
        <w:rPr>
          <w:rFonts w:ascii="Times New Roman" w:eastAsia="Times New Roman" w:hAnsi="Times New Roman" w:cs="Times New Roman"/>
          <w:sz w:val="28"/>
          <w:szCs w:val="28"/>
        </w:rPr>
        <w:t xml:space="preserve"> В.Н. Селезнева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F5FE4">
        <w:rPr>
          <w:rFonts w:ascii="Times New Roman" w:eastAsia="Times New Roman" w:hAnsi="Times New Roman" w:cs="Times New Roman"/>
          <w:sz w:val="28"/>
          <w:szCs w:val="28"/>
        </w:rPr>
        <w:t xml:space="preserve">проректор по научно-методической работе НИПКиПРО Л.А. Сайдакова,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проректор по учебно-методической работе НИПКиПРО И.Л. Беленок, </w:t>
      </w:r>
      <w:r w:rsidR="009F5FE4">
        <w:rPr>
          <w:rFonts w:ascii="Times New Roman" w:eastAsia="Times New Roman" w:hAnsi="Times New Roman" w:cs="Times New Roman"/>
          <w:sz w:val="28"/>
          <w:szCs w:val="28"/>
        </w:rPr>
        <w:t>учитель СОШ №1</w:t>
      </w:r>
      <w:r w:rsidR="00080BFF">
        <w:rPr>
          <w:rFonts w:ascii="Times New Roman" w:eastAsia="Times New Roman" w:hAnsi="Times New Roman" w:cs="Times New Roman"/>
          <w:sz w:val="28"/>
          <w:szCs w:val="28"/>
        </w:rPr>
        <w:t xml:space="preserve"> Колыванского района Новосибирской области</w:t>
      </w:r>
      <w:r w:rsidR="009F5FE4">
        <w:rPr>
          <w:rFonts w:ascii="Times New Roman" w:eastAsia="Times New Roman" w:hAnsi="Times New Roman" w:cs="Times New Roman"/>
          <w:sz w:val="28"/>
          <w:szCs w:val="28"/>
        </w:rPr>
        <w:t xml:space="preserve"> М.И. Колесникова</w:t>
      </w:r>
      <w:r w:rsidR="00080BF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0BFF" w:rsidRDefault="00080BFF" w:rsidP="009F5FE4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Обсуждались вопросы </w:t>
      </w:r>
      <w:r w:rsidR="009F5FE4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психологической готовности учителей к преподаванию нового учебного курса в школе, о недоста</w:t>
      </w:r>
      <w:r w:rsidR="00DC71F1">
        <w:rPr>
          <w:rFonts w:ascii="Times New Roman" w:eastAsia="Times New Roman" w:hAnsi="Times New Roman" w:cs="Times New Roman"/>
          <w:sz w:val="28"/>
          <w:szCs w:val="28"/>
        </w:rPr>
        <w:t>точном уровне овладения учителями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интерактивными методами, о необходимости совершенствования программ повышения квалификации </w:t>
      </w:r>
      <w:r w:rsidR="00DC71F1">
        <w:rPr>
          <w:rFonts w:ascii="Times New Roman" w:eastAsia="Times New Roman" w:hAnsi="Times New Roman" w:cs="Times New Roman"/>
          <w:sz w:val="28"/>
          <w:szCs w:val="28"/>
        </w:rPr>
        <w:t>тренеров-преподавателей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курсу ОРКСЭ.</w:t>
      </w:r>
    </w:p>
    <w:p w:rsidR="00080BFF" w:rsidRDefault="00080BFF" w:rsidP="009F5FE4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Внесены предложения о взаимодействии с автором учебника «Основы православной культуры» с целью его усовершенствования. </w:t>
      </w:r>
    </w:p>
    <w:p w:rsidR="00080BFF" w:rsidRPr="001B4A88" w:rsidRDefault="00080BFF" w:rsidP="009F5FE4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Высказана острая озабоченность отсутствием своевременного финансирования по Государственному контракту для расчета с организациями, обеспечившими условия проведения обучения учителей в марте 2010 года на региональном и муниципальном уровнях. </w:t>
      </w:r>
    </w:p>
    <w:p w:rsidR="006163A6" w:rsidRPr="006163A6" w:rsidRDefault="009F5FE4" w:rsidP="002F48C7">
      <w:pPr>
        <w:shd w:val="clear" w:color="auto" w:fill="FFFFFF"/>
        <w:tabs>
          <w:tab w:val="left" w:pos="979"/>
        </w:tabs>
        <w:spacing w:before="5"/>
        <w:ind w:righ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Обсужден проект резолюции. Резолюция принята единогласно.</w:t>
      </w:r>
    </w:p>
    <w:p w:rsidR="003F6070" w:rsidRPr="003F6070" w:rsidRDefault="003F6070" w:rsidP="003F6070">
      <w:pPr>
        <w:shd w:val="clear" w:color="auto" w:fill="FFFFFF"/>
        <w:tabs>
          <w:tab w:val="left" w:pos="979"/>
        </w:tabs>
        <w:spacing w:before="5" w:line="480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70"/>
        <w:gridCol w:w="3070"/>
        <w:gridCol w:w="3071"/>
      </w:tblGrid>
      <w:tr w:rsidR="002F48C7" w:rsidTr="002F48C7">
        <w:trPr>
          <w:trHeight w:val="910"/>
        </w:trPr>
        <w:tc>
          <w:tcPr>
            <w:tcW w:w="3070" w:type="dxa"/>
          </w:tcPr>
          <w:p w:rsidR="005F56CC" w:rsidRDefault="005F56CC" w:rsidP="005F56CC">
            <w:pPr>
              <w:shd w:val="clear" w:color="auto" w:fill="FFFFFF"/>
              <w:tabs>
                <w:tab w:val="left" w:pos="979"/>
              </w:tabs>
              <w:spacing w:line="276" w:lineRule="auto"/>
              <w:ind w:right="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F56CC" w:rsidRDefault="005F56CC" w:rsidP="005F56CC">
            <w:pPr>
              <w:shd w:val="clear" w:color="auto" w:fill="FFFFFF"/>
              <w:tabs>
                <w:tab w:val="left" w:pos="979"/>
              </w:tabs>
              <w:spacing w:line="276" w:lineRule="auto"/>
              <w:ind w:right="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48C7" w:rsidRDefault="002F48C7" w:rsidP="005F56CC">
            <w:pPr>
              <w:shd w:val="clear" w:color="auto" w:fill="FFFFFF"/>
              <w:tabs>
                <w:tab w:val="left" w:pos="979"/>
              </w:tabs>
              <w:spacing w:line="276" w:lineRule="auto"/>
              <w:ind w:right="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</w:t>
            </w:r>
            <w:r w:rsidR="001549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15497A" w:rsidRDefault="0015497A" w:rsidP="005F56CC">
            <w:pPr>
              <w:shd w:val="clear" w:color="auto" w:fill="FFFFFF"/>
              <w:tabs>
                <w:tab w:val="left" w:pos="979"/>
              </w:tabs>
              <w:spacing w:line="276" w:lineRule="auto"/>
              <w:ind w:left="360" w:right="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48C7" w:rsidRDefault="009F5FE4" w:rsidP="005F56CC">
            <w:pPr>
              <w:tabs>
                <w:tab w:val="left" w:pos="979"/>
              </w:tabs>
              <w:spacing w:before="5" w:line="276" w:lineRule="auto"/>
              <w:ind w:right="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Секретарь:</w:t>
            </w:r>
          </w:p>
        </w:tc>
        <w:tc>
          <w:tcPr>
            <w:tcW w:w="3070" w:type="dxa"/>
          </w:tcPr>
          <w:p w:rsidR="002F48C7" w:rsidRDefault="002F48C7" w:rsidP="005F56CC">
            <w:pPr>
              <w:tabs>
                <w:tab w:val="left" w:pos="979"/>
              </w:tabs>
              <w:spacing w:before="5" w:line="276" w:lineRule="auto"/>
              <w:ind w:right="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1" w:type="dxa"/>
          </w:tcPr>
          <w:p w:rsidR="0015497A" w:rsidRDefault="0015497A" w:rsidP="005F56CC">
            <w:pPr>
              <w:tabs>
                <w:tab w:val="left" w:pos="979"/>
              </w:tabs>
              <w:spacing w:line="276" w:lineRule="auto"/>
              <w:ind w:right="1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1BC7" w:rsidRDefault="00B41BC7" w:rsidP="005F56CC">
            <w:pPr>
              <w:tabs>
                <w:tab w:val="left" w:pos="979"/>
              </w:tabs>
              <w:spacing w:line="276" w:lineRule="auto"/>
              <w:ind w:right="1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48C7" w:rsidRDefault="0015497A" w:rsidP="005F56CC">
            <w:pPr>
              <w:tabs>
                <w:tab w:val="left" w:pos="979"/>
              </w:tabs>
              <w:spacing w:line="276" w:lineRule="auto"/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497A">
              <w:rPr>
                <w:rFonts w:ascii="Times New Roman" w:hAnsi="Times New Roman" w:cs="Times New Roman"/>
                <w:sz w:val="28"/>
                <w:szCs w:val="28"/>
              </w:rPr>
              <w:t>В.Я. Синенко</w:t>
            </w:r>
            <w:r w:rsidR="002F48C7" w:rsidRPr="001549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F56CC" w:rsidRDefault="005F56CC" w:rsidP="005F56CC">
            <w:pPr>
              <w:tabs>
                <w:tab w:val="left" w:pos="979"/>
              </w:tabs>
              <w:spacing w:line="276" w:lineRule="auto"/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56CC" w:rsidRDefault="005F56CC" w:rsidP="005F56CC">
            <w:pPr>
              <w:tabs>
                <w:tab w:val="left" w:pos="979"/>
              </w:tabs>
              <w:spacing w:line="276" w:lineRule="auto"/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Осинцева</w:t>
            </w:r>
          </w:p>
          <w:p w:rsidR="005F56CC" w:rsidRPr="0015497A" w:rsidRDefault="005F56CC" w:rsidP="005F56CC">
            <w:pPr>
              <w:tabs>
                <w:tab w:val="left" w:pos="979"/>
              </w:tabs>
              <w:spacing w:line="276" w:lineRule="auto"/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48C7" w:rsidRDefault="002F48C7" w:rsidP="002F48C7">
      <w:pPr>
        <w:shd w:val="clear" w:color="auto" w:fill="FFFFFF"/>
        <w:tabs>
          <w:tab w:val="left" w:pos="979"/>
        </w:tabs>
        <w:spacing w:before="5" w:line="480" w:lineRule="exact"/>
        <w:ind w:right="1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F48C7" w:rsidRDefault="002F48C7" w:rsidP="002F48C7">
      <w:pPr>
        <w:shd w:val="clear" w:color="auto" w:fill="FFFFFF"/>
        <w:tabs>
          <w:tab w:val="left" w:pos="979"/>
        </w:tabs>
        <w:spacing w:before="5" w:line="480" w:lineRule="exact"/>
        <w:ind w:right="1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DC5F48" w:rsidRPr="00755251" w:rsidRDefault="00DC5F48" w:rsidP="009B4A3C">
      <w:pPr>
        <w:shd w:val="clear" w:color="auto" w:fill="FFFFFF"/>
        <w:tabs>
          <w:tab w:val="left" w:pos="979"/>
        </w:tabs>
        <w:spacing w:before="5" w:line="480" w:lineRule="exact"/>
        <w:ind w:left="360" w:right="1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C5F48" w:rsidRPr="00755251" w:rsidSect="00441AF3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5DD" w:rsidRDefault="00F455DD" w:rsidP="00FD2E4E">
      <w:r>
        <w:separator/>
      </w:r>
    </w:p>
  </w:endnote>
  <w:endnote w:type="continuationSeparator" w:id="1">
    <w:p w:rsidR="00F455DD" w:rsidRDefault="00F455DD" w:rsidP="00FD2E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488110"/>
      <w:docPartObj>
        <w:docPartGallery w:val="Page Numbers (Bottom of Page)"/>
        <w:docPartUnique/>
      </w:docPartObj>
    </w:sdtPr>
    <w:sdtContent>
      <w:p w:rsidR="00080BFF" w:rsidRDefault="00530DAE">
        <w:pPr>
          <w:pStyle w:val="ae"/>
          <w:jc w:val="center"/>
        </w:pPr>
        <w:fldSimple w:instr=" PAGE   \* MERGEFORMAT ">
          <w:r w:rsidR="000A6734">
            <w:rPr>
              <w:noProof/>
            </w:rPr>
            <w:t>1</w:t>
          </w:r>
        </w:fldSimple>
      </w:p>
    </w:sdtContent>
  </w:sdt>
  <w:p w:rsidR="00080BFF" w:rsidRDefault="00080BF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5DD" w:rsidRDefault="00F455DD" w:rsidP="00FD2E4E">
      <w:r>
        <w:separator/>
      </w:r>
    </w:p>
  </w:footnote>
  <w:footnote w:type="continuationSeparator" w:id="1">
    <w:p w:rsidR="00F455DD" w:rsidRDefault="00F455DD" w:rsidP="00FD2E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B0FF5"/>
    <w:multiLevelType w:val="hybridMultilevel"/>
    <w:tmpl w:val="8C24E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A81DDA"/>
    <w:multiLevelType w:val="multilevel"/>
    <w:tmpl w:val="0C0EC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E65DD9"/>
    <w:multiLevelType w:val="hybridMultilevel"/>
    <w:tmpl w:val="B85E7376"/>
    <w:lvl w:ilvl="0" w:tplc="0F884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00E9C"/>
    <w:multiLevelType w:val="multilevel"/>
    <w:tmpl w:val="58DA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B356B"/>
    <w:multiLevelType w:val="multilevel"/>
    <w:tmpl w:val="170C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CB0ECF"/>
    <w:multiLevelType w:val="hybridMultilevel"/>
    <w:tmpl w:val="4F2CC5BC"/>
    <w:lvl w:ilvl="0" w:tplc="45C05800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>
    <w:nsid w:val="46E632EA"/>
    <w:multiLevelType w:val="multilevel"/>
    <w:tmpl w:val="0D7A48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>
    <w:nsid w:val="59D7633F"/>
    <w:multiLevelType w:val="multilevel"/>
    <w:tmpl w:val="B3D8DBB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1F071AF"/>
    <w:multiLevelType w:val="hybridMultilevel"/>
    <w:tmpl w:val="F470374A"/>
    <w:lvl w:ilvl="0" w:tplc="AEB6139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C0448A"/>
    <w:multiLevelType w:val="hybridMultilevel"/>
    <w:tmpl w:val="8056E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436D27"/>
    <w:multiLevelType w:val="hybridMultilevel"/>
    <w:tmpl w:val="2BC0D916"/>
    <w:lvl w:ilvl="0" w:tplc="CB1A1DDE">
      <w:start w:val="1"/>
      <w:numFmt w:val="decimal"/>
      <w:lvlText w:val="%1."/>
      <w:lvlJc w:val="left"/>
      <w:pPr>
        <w:ind w:left="855" w:hanging="49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6764C8"/>
    <w:multiLevelType w:val="hybridMultilevel"/>
    <w:tmpl w:val="1AAA4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11"/>
  </w:num>
  <w:num w:numId="7">
    <w:abstractNumId w:val="2"/>
  </w:num>
  <w:num w:numId="8">
    <w:abstractNumId w:val="9"/>
  </w:num>
  <w:num w:numId="9">
    <w:abstractNumId w:val="5"/>
  </w:num>
  <w:num w:numId="10">
    <w:abstractNumId w:val="0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2B8B"/>
    <w:rsid w:val="00046939"/>
    <w:rsid w:val="000514E0"/>
    <w:rsid w:val="00080BFF"/>
    <w:rsid w:val="000A4FC5"/>
    <w:rsid w:val="000A6734"/>
    <w:rsid w:val="000C0A4F"/>
    <w:rsid w:val="000D2BE2"/>
    <w:rsid w:val="001225D2"/>
    <w:rsid w:val="0015497A"/>
    <w:rsid w:val="00173B34"/>
    <w:rsid w:val="00196521"/>
    <w:rsid w:val="001B4A88"/>
    <w:rsid w:val="001C2B0F"/>
    <w:rsid w:val="002C0FBF"/>
    <w:rsid w:val="002F48C7"/>
    <w:rsid w:val="003123FA"/>
    <w:rsid w:val="003264F3"/>
    <w:rsid w:val="003D56D3"/>
    <w:rsid w:val="003F5DDE"/>
    <w:rsid w:val="003F6070"/>
    <w:rsid w:val="0043756E"/>
    <w:rsid w:val="00441AF3"/>
    <w:rsid w:val="004743FB"/>
    <w:rsid w:val="004C0870"/>
    <w:rsid w:val="00517868"/>
    <w:rsid w:val="00530DAE"/>
    <w:rsid w:val="00562EDC"/>
    <w:rsid w:val="005F56CC"/>
    <w:rsid w:val="006163A6"/>
    <w:rsid w:val="00622039"/>
    <w:rsid w:val="0067380A"/>
    <w:rsid w:val="006F3012"/>
    <w:rsid w:val="00727ED3"/>
    <w:rsid w:val="00741D94"/>
    <w:rsid w:val="00755251"/>
    <w:rsid w:val="007A7520"/>
    <w:rsid w:val="00802548"/>
    <w:rsid w:val="00810F09"/>
    <w:rsid w:val="008E2207"/>
    <w:rsid w:val="008F1A12"/>
    <w:rsid w:val="00966975"/>
    <w:rsid w:val="009B4A3C"/>
    <w:rsid w:val="009D25A5"/>
    <w:rsid w:val="009F0920"/>
    <w:rsid w:val="009F20C3"/>
    <w:rsid w:val="009F5FE4"/>
    <w:rsid w:val="00A15E6C"/>
    <w:rsid w:val="00A25221"/>
    <w:rsid w:val="00A436E9"/>
    <w:rsid w:val="00A54B77"/>
    <w:rsid w:val="00B30867"/>
    <w:rsid w:val="00B418B3"/>
    <w:rsid w:val="00B41BC7"/>
    <w:rsid w:val="00BD2B8B"/>
    <w:rsid w:val="00BF5F26"/>
    <w:rsid w:val="00CD01AA"/>
    <w:rsid w:val="00D01514"/>
    <w:rsid w:val="00D43E29"/>
    <w:rsid w:val="00DC5F48"/>
    <w:rsid w:val="00DC71F1"/>
    <w:rsid w:val="00DF65C6"/>
    <w:rsid w:val="00E04842"/>
    <w:rsid w:val="00E57AB0"/>
    <w:rsid w:val="00E7078D"/>
    <w:rsid w:val="00F043E7"/>
    <w:rsid w:val="00F455DD"/>
    <w:rsid w:val="00F8146D"/>
    <w:rsid w:val="00F85541"/>
    <w:rsid w:val="00FB34C1"/>
    <w:rsid w:val="00FD2E4E"/>
    <w:rsid w:val="00FF3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F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CD01AA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D9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41D94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CD01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D01AA"/>
  </w:style>
  <w:style w:type="character" w:styleId="a5">
    <w:name w:val="Emphasis"/>
    <w:basedOn w:val="a0"/>
    <w:uiPriority w:val="20"/>
    <w:qFormat/>
    <w:rsid w:val="00CD01AA"/>
    <w:rPr>
      <w:i/>
      <w:iCs/>
    </w:rPr>
  </w:style>
  <w:style w:type="character" w:customStyle="1" w:styleId="apple-style-span">
    <w:name w:val="apple-style-span"/>
    <w:basedOn w:val="a0"/>
    <w:rsid w:val="00CD01AA"/>
  </w:style>
  <w:style w:type="paragraph" w:customStyle="1" w:styleId="1">
    <w:name w:val="Абзац списка1"/>
    <w:basedOn w:val="a"/>
    <w:rsid w:val="0075525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755251"/>
    <w:pPr>
      <w:ind w:left="720"/>
      <w:contextualSpacing/>
    </w:pPr>
  </w:style>
  <w:style w:type="paragraph" w:customStyle="1" w:styleId="2">
    <w:name w:val="Абзац списка2"/>
    <w:basedOn w:val="a"/>
    <w:rsid w:val="003F607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7">
    <w:name w:val="Table Grid"/>
    <w:basedOn w:val="a1"/>
    <w:uiPriority w:val="59"/>
    <w:rsid w:val="002F48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uiPriority w:val="99"/>
    <w:rsid w:val="00441AF3"/>
    <w:pPr>
      <w:widowControl/>
      <w:adjustRightInd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uiPriority w:val="99"/>
    <w:rsid w:val="00441A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0A4FC5"/>
    <w:pPr>
      <w:suppressAutoHyphens/>
      <w:autoSpaceDE/>
      <w:autoSpaceDN/>
      <w:adjustRightInd/>
      <w:spacing w:after="120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customStyle="1" w:styleId="a9">
    <w:name w:val="Основной текст Знак"/>
    <w:basedOn w:val="a0"/>
    <w:link w:val="a8"/>
    <w:rsid w:val="000A4FC5"/>
    <w:rPr>
      <w:rFonts w:ascii="Times New Roman" w:eastAsia="DejaVu Sans" w:hAnsi="Times New Roman" w:cs="Times New Roman"/>
      <w:kern w:val="1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D2E4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D2E4E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D2E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D2E4E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D2E4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D2E4E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6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tor@nipkipr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56F3A-02D8-4051-87CF-649CFE4F6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6</Pages>
  <Words>1716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krutova</dc:creator>
  <cp:lastModifiedBy>Настя</cp:lastModifiedBy>
  <cp:revision>20</cp:revision>
  <cp:lastPrinted>2010-06-03T05:18:00Z</cp:lastPrinted>
  <dcterms:created xsi:type="dcterms:W3CDTF">2010-05-26T05:50:00Z</dcterms:created>
  <dcterms:modified xsi:type="dcterms:W3CDTF">2010-06-03T05:18:00Z</dcterms:modified>
</cp:coreProperties>
</file>